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29B0" w14:textId="77777777" w:rsidR="00620B67" w:rsidRDefault="00620B67" w:rsidP="00620B67">
      <w:pPr>
        <w:spacing w:after="0"/>
        <w:jc w:val="both"/>
      </w:pPr>
      <w:bookmarkStart w:id="0" w:name="_GoBack"/>
      <w:bookmarkEnd w:id="0"/>
      <w:r>
        <w:t>С 1 августа в Башкортостане за привлечение людей на службу по контракту можно получить 50 тыс. рублей.</w:t>
      </w:r>
    </w:p>
    <w:p w14:paraId="61021316" w14:textId="77777777" w:rsidR="00620B67" w:rsidRDefault="00620B67" w:rsidP="00620B67">
      <w:pPr>
        <w:spacing w:after="0"/>
        <w:jc w:val="both"/>
      </w:pPr>
    </w:p>
    <w:p w14:paraId="27A31E24" w14:textId="77777777" w:rsidR="00620B67" w:rsidRDefault="00620B67" w:rsidP="00620B67">
      <w:pPr>
        <w:spacing w:after="0"/>
        <w:jc w:val="both"/>
      </w:pPr>
      <w:r>
        <w:t>Проект «Рекрут» реализуется по инициативе ДОСААФ республики. Вознаграждение положено всем гражданам России старше 18 лет, за исключением государственных и муниципальных служащих, военнослужащих и сотрудников правоохранительных органов.</w:t>
      </w:r>
    </w:p>
    <w:p w14:paraId="37C81B2D" w14:textId="77777777" w:rsidR="00620B67" w:rsidRDefault="00620B67" w:rsidP="00620B67">
      <w:pPr>
        <w:spacing w:after="0"/>
        <w:jc w:val="both"/>
      </w:pPr>
    </w:p>
    <w:p w14:paraId="12C76DDC" w14:textId="77777777" w:rsidR="00620B67" w:rsidRDefault="00620B67" w:rsidP="00620B67">
      <w:pPr>
        <w:spacing w:after="0"/>
        <w:jc w:val="both"/>
      </w:pPr>
      <w:r>
        <w:t>Как стать участником проекта, подробно расписали в карточках.</w:t>
      </w:r>
    </w:p>
    <w:p w14:paraId="07CE429A" w14:textId="77777777" w:rsidR="00620B67" w:rsidRDefault="00620B67" w:rsidP="00620B67">
      <w:pPr>
        <w:spacing w:after="0"/>
        <w:jc w:val="both"/>
      </w:pPr>
    </w:p>
    <w:p w14:paraId="0EDDD1D5" w14:textId="77777777" w:rsidR="00620B67" w:rsidRDefault="00620B67" w:rsidP="00620B67">
      <w:pPr>
        <w:spacing w:after="0"/>
        <w:jc w:val="both"/>
      </w:pPr>
      <w:r>
        <w:t>Полезные ссылки и телефоны:</w:t>
      </w:r>
    </w:p>
    <w:p w14:paraId="6EC7A195" w14:textId="77777777" w:rsidR="00620B67" w:rsidRDefault="00620B67" w:rsidP="00620B67">
      <w:pPr>
        <w:spacing w:after="0"/>
        <w:jc w:val="both"/>
      </w:pPr>
    </w:p>
    <w:p w14:paraId="7B8EBCB9" w14:textId="082AA14B" w:rsidR="00620B67" w:rsidRDefault="00620B67" w:rsidP="00620B67">
      <w:pPr>
        <w:spacing w:after="0"/>
        <w:jc w:val="both"/>
      </w:pPr>
      <w:r>
        <w:t>Адреса отделений ДОСААФ в Башкортостане: </w:t>
      </w:r>
      <w:hyperlink r:id="rId4" w:history="1">
        <w:r w:rsidRPr="00620B67">
          <w:rPr>
            <w:rStyle w:val="a3"/>
          </w:rPr>
          <w:t>https://dosaaf02.ru/map</w:t>
        </w:r>
      </w:hyperlink>
    </w:p>
    <w:p w14:paraId="2DEAFF1E" w14:textId="77777777" w:rsidR="00620B67" w:rsidRDefault="00620B67" w:rsidP="00620B67">
      <w:pPr>
        <w:spacing w:after="0"/>
        <w:jc w:val="both"/>
      </w:pPr>
    </w:p>
    <w:p w14:paraId="2B49E9C2" w14:textId="73B4D657" w:rsidR="00620B67" w:rsidRDefault="00620B67" w:rsidP="00620B67">
      <w:pPr>
        <w:spacing w:after="0"/>
        <w:jc w:val="both"/>
      </w:pPr>
      <w:r>
        <w:t>Адреса военкоматов в Башкортостане: </w:t>
      </w:r>
      <w:hyperlink r:id="rId5" w:history="1">
        <w:r w:rsidRPr="00620B67">
          <w:rPr>
            <w:rStyle w:val="a3"/>
          </w:rPr>
          <w:t>https://pravitelstvorb.ru/activity/685/</w:t>
        </w:r>
      </w:hyperlink>
    </w:p>
    <w:p w14:paraId="4D99725F" w14:textId="77777777" w:rsidR="00620B67" w:rsidRDefault="00620B67" w:rsidP="00620B67">
      <w:pPr>
        <w:spacing w:after="0"/>
        <w:jc w:val="both"/>
      </w:pPr>
    </w:p>
    <w:p w14:paraId="12C57783" w14:textId="77777777" w:rsidR="00620B67" w:rsidRDefault="00620B67" w:rsidP="00620B67">
      <w:pPr>
        <w:spacing w:after="0"/>
        <w:jc w:val="both"/>
      </w:pPr>
      <w:r>
        <w:t xml:space="preserve">Телефоны республиканского </w:t>
      </w:r>
      <w:proofErr w:type="spellStart"/>
      <w:r>
        <w:t>Ситцентра</w:t>
      </w:r>
      <w:proofErr w:type="spellEnd"/>
      <w:r>
        <w:t>: 122, доб. 1, +7 (347) 218-19-19</w:t>
      </w:r>
    </w:p>
    <w:p w14:paraId="3C869DA1" w14:textId="77777777" w:rsidR="00620B67" w:rsidRDefault="00620B67" w:rsidP="00620B67">
      <w:pPr>
        <w:spacing w:after="0"/>
        <w:jc w:val="both"/>
      </w:pPr>
    </w:p>
    <w:p w14:paraId="5544FF84" w14:textId="1359F671" w:rsidR="00F12C76" w:rsidRDefault="00620B67" w:rsidP="00620B67">
      <w:pPr>
        <w:spacing w:after="0"/>
        <w:jc w:val="both"/>
      </w:pPr>
      <w:r>
        <w:t> 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06"/>
    <w:rsid w:val="000A7506"/>
    <w:rsid w:val="005C50AC"/>
    <w:rsid w:val="00620B67"/>
    <w:rsid w:val="006C0B77"/>
    <w:rsid w:val="008242FF"/>
    <w:rsid w:val="00870751"/>
    <w:rsid w:val="00922C48"/>
    <w:rsid w:val="00B915B7"/>
    <w:rsid w:val="00E476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171D"/>
  <w15:chartTrackingRefBased/>
  <w15:docId w15:val="{70DBC910-E555-43D5-B9A4-D177D8C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B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itelstvorb.ru/activity/685/" TargetMode="External"/><Relationship Id="rId4" Type="http://schemas.openxmlformats.org/officeDocument/2006/relationships/hyperlink" Target="https://dosaaf02.ru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2024-08-15T07:27:00Z</dcterms:created>
  <dcterms:modified xsi:type="dcterms:W3CDTF">2024-08-15T07:36:00Z</dcterms:modified>
</cp:coreProperties>
</file>