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10DF" w14:textId="7800A32D" w:rsidR="00A41157" w:rsidRPr="00A41157" w:rsidRDefault="007440EE" w:rsidP="00A4115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Нашим рекам чистые берега</w:t>
      </w:r>
    </w:p>
    <w:p w14:paraId="2B7A2E07" w14:textId="77777777" w:rsidR="00A41157" w:rsidRPr="00A41157" w:rsidRDefault="00A41157" w:rsidP="00A41157">
      <w:pPr>
        <w:jc w:val="both"/>
        <w:rPr>
          <w:sz w:val="28"/>
          <w:szCs w:val="28"/>
        </w:rPr>
      </w:pPr>
    </w:p>
    <w:p w14:paraId="0944956B" w14:textId="6C2BDA49" w:rsidR="00A41157" w:rsidRPr="008568B5" w:rsidRDefault="008568B5" w:rsidP="00A41157">
      <w:pPr>
        <w:jc w:val="both"/>
        <w:rPr>
          <w:szCs w:val="28"/>
        </w:rPr>
      </w:pPr>
      <w:r>
        <w:rPr>
          <w:sz w:val="28"/>
          <w:szCs w:val="28"/>
        </w:rPr>
        <w:t xml:space="preserve">   </w:t>
      </w:r>
      <w:r w:rsidR="00A41157" w:rsidRPr="00A41157">
        <w:rPr>
          <w:sz w:val="28"/>
          <w:szCs w:val="28"/>
        </w:rPr>
        <w:t xml:space="preserve">Охрана окружающей среды, экологическая норма, сбережение природных богатств для потомков - эти проблемы приобрели в настоящее время большую актуальность. </w:t>
      </w:r>
      <w:r w:rsidR="000374CF">
        <w:rPr>
          <w:sz w:val="28"/>
          <w:szCs w:val="28"/>
        </w:rPr>
        <w:t>Поэтому   ежегодн</w:t>
      </w:r>
      <w:r w:rsidR="004E6B00">
        <w:rPr>
          <w:sz w:val="28"/>
          <w:szCs w:val="28"/>
        </w:rPr>
        <w:t>о</w:t>
      </w:r>
      <w:r w:rsidR="000374CF">
        <w:rPr>
          <w:sz w:val="28"/>
          <w:szCs w:val="28"/>
        </w:rPr>
        <w:t xml:space="preserve"> на территории всех субъектов Российской Федерации проводится акция «</w:t>
      </w:r>
      <w:r>
        <w:rPr>
          <w:sz w:val="28"/>
          <w:szCs w:val="28"/>
        </w:rPr>
        <w:t>Вода России</w:t>
      </w:r>
      <w:r w:rsidR="004E6B00">
        <w:rPr>
          <w:sz w:val="28"/>
          <w:szCs w:val="28"/>
        </w:rPr>
        <w:t>».</w:t>
      </w:r>
      <w:r w:rsidR="00A66069">
        <w:rPr>
          <w:sz w:val="28"/>
          <w:szCs w:val="28"/>
        </w:rPr>
        <w:t xml:space="preserve"> </w:t>
      </w:r>
      <w:r w:rsidR="000374CF">
        <w:rPr>
          <w:sz w:val="28"/>
          <w:szCs w:val="28"/>
        </w:rPr>
        <w:t>Целью этой акции является очищение прибрежных территорий,</w:t>
      </w:r>
      <w:r w:rsidR="000374CF" w:rsidRPr="000374CF">
        <w:rPr>
          <w:sz w:val="28"/>
          <w:szCs w:val="28"/>
        </w:rPr>
        <w:t xml:space="preserve"> </w:t>
      </w:r>
      <w:r w:rsidR="000374CF" w:rsidRPr="00A41157">
        <w:rPr>
          <w:sz w:val="28"/>
          <w:szCs w:val="28"/>
        </w:rPr>
        <w:t>наведение и поддержание санитарного порядка на берегах водоемов</w:t>
      </w:r>
      <w:r w:rsidR="000374CF">
        <w:rPr>
          <w:sz w:val="28"/>
          <w:szCs w:val="28"/>
        </w:rPr>
        <w:t>, а также развитие общественной активности</w:t>
      </w:r>
      <w:r w:rsidR="00A66069">
        <w:rPr>
          <w:sz w:val="28"/>
          <w:szCs w:val="28"/>
        </w:rPr>
        <w:t xml:space="preserve"> </w:t>
      </w:r>
      <w:r w:rsidR="000374CF">
        <w:rPr>
          <w:sz w:val="28"/>
          <w:szCs w:val="28"/>
        </w:rPr>
        <w:t xml:space="preserve">и бережного отношения населения к природным ресурсам. </w:t>
      </w:r>
      <w:r>
        <w:rPr>
          <w:sz w:val="28"/>
          <w:szCs w:val="28"/>
        </w:rPr>
        <w:t xml:space="preserve">      </w:t>
      </w:r>
      <w:r w:rsidR="000374CF">
        <w:rPr>
          <w:sz w:val="28"/>
          <w:szCs w:val="28"/>
        </w:rPr>
        <w:t xml:space="preserve">Акцию </w:t>
      </w:r>
      <w:r w:rsidR="00A41157" w:rsidRPr="00A41157">
        <w:rPr>
          <w:sz w:val="28"/>
          <w:szCs w:val="28"/>
        </w:rPr>
        <w:t>по убо</w:t>
      </w:r>
      <w:r w:rsidR="000374CF">
        <w:rPr>
          <w:sz w:val="28"/>
          <w:szCs w:val="28"/>
        </w:rPr>
        <w:t xml:space="preserve">рке мусора с береговых территорий </w:t>
      </w:r>
      <w:r w:rsidR="00A41157" w:rsidRPr="00A41157">
        <w:rPr>
          <w:sz w:val="28"/>
          <w:szCs w:val="28"/>
        </w:rPr>
        <w:t>активно поддержали р</w:t>
      </w:r>
      <w:r w:rsidR="00A41157">
        <w:rPr>
          <w:sz w:val="28"/>
          <w:szCs w:val="28"/>
        </w:rPr>
        <w:t>аботники администрации сельского поселения</w:t>
      </w:r>
      <w:r w:rsidR="00A41157" w:rsidRPr="00A41157">
        <w:rPr>
          <w:sz w:val="28"/>
          <w:szCs w:val="28"/>
        </w:rPr>
        <w:t>,</w:t>
      </w:r>
      <w:r w:rsidR="00A66069">
        <w:rPr>
          <w:sz w:val="28"/>
          <w:szCs w:val="28"/>
        </w:rPr>
        <w:t xml:space="preserve"> </w:t>
      </w:r>
      <w:r w:rsidR="00A41157" w:rsidRPr="00A41157">
        <w:rPr>
          <w:sz w:val="28"/>
          <w:szCs w:val="28"/>
        </w:rPr>
        <w:t>волонтеры</w:t>
      </w:r>
      <w:r w:rsidR="00A66069">
        <w:rPr>
          <w:sz w:val="28"/>
          <w:szCs w:val="28"/>
        </w:rPr>
        <w:t>.</w:t>
      </w:r>
      <w:r w:rsidR="00E4158D">
        <w:rPr>
          <w:sz w:val="28"/>
          <w:szCs w:val="28"/>
        </w:rPr>
        <w:t xml:space="preserve"> </w:t>
      </w:r>
      <w:r w:rsidR="000374CF">
        <w:rPr>
          <w:sz w:val="28"/>
          <w:szCs w:val="28"/>
        </w:rPr>
        <w:t>Вооружившись мусорными пакетами</w:t>
      </w:r>
      <w:r w:rsidR="00E4158D">
        <w:rPr>
          <w:sz w:val="28"/>
          <w:szCs w:val="28"/>
        </w:rPr>
        <w:t>, перчатками все участники акции направились на</w:t>
      </w:r>
      <w:r w:rsidR="00A66069">
        <w:rPr>
          <w:sz w:val="28"/>
          <w:szCs w:val="28"/>
        </w:rPr>
        <w:t xml:space="preserve"> </w:t>
      </w:r>
      <w:r w:rsidR="004E6B00">
        <w:rPr>
          <w:sz w:val="28"/>
          <w:szCs w:val="28"/>
        </w:rPr>
        <w:t>берег реки</w:t>
      </w:r>
      <w:r w:rsidR="00E4158D">
        <w:rPr>
          <w:sz w:val="28"/>
          <w:szCs w:val="28"/>
        </w:rPr>
        <w:t xml:space="preserve"> ИК</w:t>
      </w:r>
      <w:r w:rsidR="000D7321">
        <w:rPr>
          <w:sz w:val="28"/>
          <w:szCs w:val="28"/>
        </w:rPr>
        <w:t>.</w:t>
      </w:r>
      <w:r w:rsidR="004E6B00">
        <w:rPr>
          <w:sz w:val="28"/>
          <w:szCs w:val="28"/>
        </w:rPr>
        <w:t xml:space="preserve"> </w:t>
      </w:r>
      <w:r w:rsidR="00E4158D">
        <w:rPr>
          <w:sz w:val="28"/>
          <w:szCs w:val="28"/>
        </w:rPr>
        <w:t>Была проделана огромная</w:t>
      </w:r>
      <w:r w:rsidR="000D7321">
        <w:rPr>
          <w:sz w:val="28"/>
          <w:szCs w:val="28"/>
        </w:rPr>
        <w:t xml:space="preserve"> работа по очищению берегов рек</w:t>
      </w:r>
      <w:r w:rsidR="00A66069">
        <w:rPr>
          <w:sz w:val="28"/>
          <w:szCs w:val="28"/>
        </w:rPr>
        <w:t xml:space="preserve">и </w:t>
      </w:r>
      <w:r w:rsidR="00E4158D">
        <w:rPr>
          <w:sz w:val="28"/>
          <w:szCs w:val="28"/>
        </w:rPr>
        <w:t>от мусора. Данная работа воспитывает у участников экологическую культуру, привлекает внимание жителей к вопросам экологии и бережного отношения к природе.</w:t>
      </w:r>
      <w:r w:rsidR="00E4158D" w:rsidRPr="00A41157">
        <w:rPr>
          <w:sz w:val="28"/>
          <w:szCs w:val="28"/>
        </w:rPr>
        <w:t xml:space="preserve"> </w:t>
      </w:r>
      <w:r w:rsidR="00E4158D">
        <w:rPr>
          <w:sz w:val="28"/>
          <w:szCs w:val="28"/>
        </w:rPr>
        <w:t>Сегодня из-за деятельности людей в наши</w:t>
      </w:r>
      <w:r w:rsidR="000D7321">
        <w:rPr>
          <w:sz w:val="28"/>
          <w:szCs w:val="28"/>
        </w:rPr>
        <w:t xml:space="preserve">х </w:t>
      </w:r>
      <w:r w:rsidR="00E4158D">
        <w:rPr>
          <w:sz w:val="28"/>
          <w:szCs w:val="28"/>
        </w:rPr>
        <w:t>реках вода не годится для питья,</w:t>
      </w:r>
      <w:r w:rsidR="000D7321">
        <w:rPr>
          <w:sz w:val="28"/>
          <w:szCs w:val="28"/>
        </w:rPr>
        <w:t xml:space="preserve"> где-то,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на берегах, много мусора и даже свалки.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Надо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всем помнить о том, что вода –</w:t>
      </w:r>
      <w:r w:rsidR="007440EE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источник жизни на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земле. Поэтому сохранение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воды</w:t>
      </w:r>
      <w:r w:rsidR="00A66069">
        <w:rPr>
          <w:sz w:val="28"/>
          <w:szCs w:val="28"/>
        </w:rPr>
        <w:t xml:space="preserve"> </w:t>
      </w:r>
      <w:proofErr w:type="gramStart"/>
      <w:r w:rsidR="004E6B00">
        <w:rPr>
          <w:sz w:val="28"/>
          <w:szCs w:val="28"/>
        </w:rPr>
        <w:t>-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это</w:t>
      </w:r>
      <w:proofErr w:type="gramEnd"/>
      <w:r w:rsidR="000D7321">
        <w:rPr>
          <w:sz w:val="28"/>
          <w:szCs w:val="28"/>
        </w:rPr>
        <w:t xml:space="preserve"> не просто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>сохранение природы, но и сохранение самой жизни.</w:t>
      </w:r>
      <w:r w:rsidR="00A66069">
        <w:rPr>
          <w:sz w:val="28"/>
          <w:szCs w:val="28"/>
        </w:rPr>
        <w:t xml:space="preserve"> </w:t>
      </w:r>
      <w:r w:rsidR="000D7321">
        <w:rPr>
          <w:sz w:val="28"/>
          <w:szCs w:val="28"/>
        </w:rPr>
        <w:t xml:space="preserve">Нужно сохранить ее чистой и первозданной. </w:t>
      </w:r>
    </w:p>
    <w:p w14:paraId="2724D94D" w14:textId="53D284A9" w:rsidR="00F83BFE" w:rsidRDefault="008568B5" w:rsidP="00A41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1157" w:rsidRPr="00A41157">
        <w:rPr>
          <w:sz w:val="28"/>
          <w:szCs w:val="28"/>
        </w:rPr>
        <w:t>Участники акции надеются на уважительное отношен</w:t>
      </w:r>
      <w:r w:rsidR="000D7321">
        <w:rPr>
          <w:sz w:val="28"/>
          <w:szCs w:val="28"/>
        </w:rPr>
        <w:t xml:space="preserve">ие к их труду и призывают людей </w:t>
      </w:r>
      <w:r w:rsidR="00A41157" w:rsidRPr="00A41157">
        <w:rPr>
          <w:sz w:val="28"/>
          <w:szCs w:val="28"/>
        </w:rPr>
        <w:t>впредь соблюдать чистоту на местах отдыха.</w:t>
      </w:r>
      <w:r w:rsidR="004E6B00">
        <w:rPr>
          <w:sz w:val="28"/>
          <w:szCs w:val="28"/>
        </w:rPr>
        <w:t xml:space="preserve"> Работа принесла удовлетворение.</w:t>
      </w:r>
      <w:r w:rsidR="00A66069">
        <w:rPr>
          <w:sz w:val="28"/>
          <w:szCs w:val="28"/>
        </w:rPr>
        <w:t xml:space="preserve"> </w:t>
      </w:r>
      <w:r w:rsidR="004E6B00">
        <w:rPr>
          <w:sz w:val="28"/>
          <w:szCs w:val="28"/>
        </w:rPr>
        <w:t>Вед</w:t>
      </w:r>
      <w:r w:rsidR="00A66069">
        <w:rPr>
          <w:sz w:val="28"/>
          <w:szCs w:val="28"/>
        </w:rPr>
        <w:t xml:space="preserve">ь </w:t>
      </w:r>
      <w:r w:rsidR="004E6B00">
        <w:rPr>
          <w:sz w:val="28"/>
          <w:szCs w:val="28"/>
        </w:rPr>
        <w:t>каждый из нас внес свой посильный вклад.</w:t>
      </w:r>
    </w:p>
    <w:p w14:paraId="4BB137FD" w14:textId="77777777" w:rsidR="00A41157" w:rsidRDefault="00A41157" w:rsidP="00A41157">
      <w:pPr>
        <w:jc w:val="both"/>
        <w:rPr>
          <w:sz w:val="28"/>
          <w:szCs w:val="28"/>
        </w:rPr>
      </w:pPr>
    </w:p>
    <w:p w14:paraId="68BDB6A8" w14:textId="6305D9DA" w:rsidR="00A41157" w:rsidRDefault="00A41157" w:rsidP="00A41157">
      <w:pPr>
        <w:jc w:val="both"/>
        <w:rPr>
          <w:sz w:val="28"/>
          <w:szCs w:val="28"/>
        </w:rPr>
      </w:pPr>
    </w:p>
    <w:p w14:paraId="72F61F73" w14:textId="4EED5189" w:rsidR="00A41157" w:rsidRPr="00A41157" w:rsidRDefault="00A41157" w:rsidP="00A411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58782F" wp14:editId="63078959">
            <wp:extent cx="5940425" cy="4514277"/>
            <wp:effectExtent l="0" t="0" r="3175" b="635"/>
            <wp:docPr id="2" name="Рисунок 2" descr="C:\Users\Пользователь\Desktop\IMG-202306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30624-WA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157" w:rsidRPr="00A41157" w:rsidSect="00A411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0B8"/>
    <w:rsid w:val="000374CF"/>
    <w:rsid w:val="000D7321"/>
    <w:rsid w:val="00427CC2"/>
    <w:rsid w:val="004E6B00"/>
    <w:rsid w:val="007440EE"/>
    <w:rsid w:val="008568B5"/>
    <w:rsid w:val="00A41157"/>
    <w:rsid w:val="00A66069"/>
    <w:rsid w:val="00A91545"/>
    <w:rsid w:val="00C779FB"/>
    <w:rsid w:val="00D130B8"/>
    <w:rsid w:val="00D34124"/>
    <w:rsid w:val="00DA553F"/>
    <w:rsid w:val="00E4158D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D41B"/>
  <w15:docId w15:val="{5FB1522E-D3FD-4871-8F71-2623ED0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1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2023-06-24T10:20:00Z</dcterms:created>
  <dcterms:modified xsi:type="dcterms:W3CDTF">2024-08-22T04:04:00Z</dcterms:modified>
</cp:coreProperties>
</file>