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DC" w:rsidRPr="00812C7E" w:rsidRDefault="00576336" w:rsidP="00CA00DC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812C7E">
        <w:rPr>
          <w:rStyle w:val="a7"/>
          <w:color w:val="000000"/>
          <w:sz w:val="28"/>
          <w:szCs w:val="28"/>
          <w:bdr w:val="none" w:sz="0" w:space="0" w:color="auto" w:frame="1"/>
        </w:rPr>
        <w:t xml:space="preserve">Взяточничество как одно из проявлений </w:t>
      </w:r>
      <w:r w:rsidR="00CA00DC" w:rsidRPr="00812C7E">
        <w:rPr>
          <w:rStyle w:val="a7"/>
          <w:color w:val="000000"/>
          <w:sz w:val="28"/>
          <w:szCs w:val="28"/>
          <w:bdr w:val="none" w:sz="0" w:space="0" w:color="auto" w:frame="1"/>
        </w:rPr>
        <w:t>коррупци</w:t>
      </w:r>
      <w:r w:rsidRPr="00812C7E">
        <w:rPr>
          <w:rStyle w:val="a7"/>
          <w:color w:val="000000"/>
          <w:sz w:val="28"/>
          <w:szCs w:val="28"/>
          <w:bdr w:val="none" w:sz="0" w:space="0" w:color="auto" w:frame="1"/>
        </w:rPr>
        <w:t>и и</w:t>
      </w:r>
      <w:r w:rsidR="00CA00DC" w:rsidRPr="00812C7E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r w:rsidRPr="00812C7E">
        <w:rPr>
          <w:rStyle w:val="a7"/>
          <w:color w:val="000000"/>
          <w:sz w:val="28"/>
          <w:szCs w:val="28"/>
          <w:bdr w:val="none" w:sz="0" w:space="0" w:color="auto" w:frame="1"/>
        </w:rPr>
        <w:t>о</w:t>
      </w:r>
      <w:r w:rsidR="00CA00DC" w:rsidRPr="00812C7E">
        <w:rPr>
          <w:rStyle w:val="a7"/>
          <w:color w:val="000000"/>
          <w:sz w:val="28"/>
          <w:szCs w:val="28"/>
          <w:bdr w:val="none" w:sz="0" w:space="0" w:color="auto" w:frame="1"/>
        </w:rPr>
        <w:t>тветственность за не</w:t>
      </w:r>
      <w:r w:rsidRPr="00812C7E">
        <w:rPr>
          <w:rStyle w:val="a7"/>
          <w:color w:val="000000"/>
          <w:sz w:val="28"/>
          <w:szCs w:val="28"/>
          <w:bdr w:val="none" w:sz="0" w:space="0" w:color="auto" w:frame="1"/>
        </w:rPr>
        <w:t>го</w:t>
      </w:r>
    </w:p>
    <w:p w:rsidR="00CA00DC" w:rsidRDefault="00CA00DC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7"/>
          <w:color w:val="000000"/>
          <w:bdr w:val="none" w:sz="0" w:space="0" w:color="auto" w:frame="1"/>
        </w:rPr>
      </w:pPr>
    </w:p>
    <w:p w:rsidR="001E26C8" w:rsidRPr="00CA00D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A00DC">
        <w:rPr>
          <w:rStyle w:val="a7"/>
          <w:b w:val="0"/>
          <w:color w:val="000000"/>
          <w:bdr w:val="none" w:sz="0" w:space="0" w:color="auto" w:frame="1"/>
        </w:rPr>
        <w:t>Коррупция в нашей стране и в 202</w:t>
      </w:r>
      <w:r w:rsidR="00F73D47" w:rsidRPr="00CA00DC">
        <w:rPr>
          <w:rStyle w:val="a7"/>
          <w:b w:val="0"/>
          <w:color w:val="000000"/>
          <w:bdr w:val="none" w:sz="0" w:space="0" w:color="auto" w:frame="1"/>
        </w:rPr>
        <w:t>4</w:t>
      </w:r>
      <w:r w:rsidRPr="00CA00DC">
        <w:rPr>
          <w:rStyle w:val="a7"/>
          <w:b w:val="0"/>
          <w:color w:val="000000"/>
          <w:bdr w:val="none" w:sz="0" w:space="0" w:color="auto" w:frame="1"/>
        </w:rPr>
        <w:t xml:space="preserve"> году продолжает быть предметом ожесточенной борьбы со стороны государственных органов. Раскры</w:t>
      </w:r>
      <w:r w:rsidRPr="00CA00DC">
        <w:rPr>
          <w:rStyle w:val="a7"/>
          <w:b w:val="0"/>
          <w:color w:val="000000"/>
          <w:bdr w:val="none" w:sz="0" w:space="0" w:color="auto" w:frame="1"/>
        </w:rPr>
        <w:softHyphen/>
        <w:t xml:space="preserve">ваемость уголовных дел по коррупционным преступлениям остаётся в центре внимания общества и властей. Эффективная борьба с коррупцией в современной России </w:t>
      </w:r>
      <w:r w:rsidR="008007C8">
        <w:rPr>
          <w:rStyle w:val="a7"/>
          <w:b w:val="0"/>
          <w:color w:val="000000"/>
          <w:bdr w:val="none" w:sz="0" w:space="0" w:color="auto" w:frame="1"/>
        </w:rPr>
        <w:t xml:space="preserve">– </w:t>
      </w:r>
      <w:r w:rsidRPr="00CA00DC">
        <w:rPr>
          <w:rStyle w:val="a7"/>
          <w:b w:val="0"/>
          <w:color w:val="000000"/>
          <w:bdr w:val="none" w:sz="0" w:space="0" w:color="auto" w:frame="1"/>
        </w:rPr>
        <w:t>это не только залог правопорядка, но и один из факторов политической стабильности в обществе.</w:t>
      </w:r>
    </w:p>
    <w:p w:rsidR="00172125" w:rsidRPr="00CA00DC" w:rsidRDefault="00172125" w:rsidP="00CC0EFC">
      <w:pPr>
        <w:pStyle w:val="a6"/>
        <w:spacing w:before="0" w:beforeAutospacing="0" w:after="0" w:afterAutospacing="0"/>
        <w:ind w:firstLine="709"/>
        <w:jc w:val="both"/>
      </w:pPr>
      <w:r w:rsidRPr="00CA00DC">
        <w:t>Определение понятию «Коррупция» дано в пункте 1 статьи 1 Федерального закона от 25.12.2008 N 273-ФЗ «О противодействии коррупции», в соответствии с которым «Коррупция»</w:t>
      </w:r>
      <w:r w:rsidR="001775F4" w:rsidRPr="00CA00DC">
        <w:t xml:space="preserve"> - э</w:t>
      </w:r>
      <w:r w:rsidRPr="00CA00DC">
        <w:t>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r w:rsidR="004A2543" w:rsidRPr="00CA00DC">
        <w:t xml:space="preserve"> </w:t>
      </w:r>
      <w:r w:rsidRPr="00CA00DC">
        <w:t xml:space="preserve">совершение указанных деяний от имени или в интересах юридического лица. </w:t>
      </w:r>
    </w:p>
    <w:p w:rsidR="00172125" w:rsidRPr="00CC0EFC" w:rsidRDefault="004A2543" w:rsidP="00CC0EFC">
      <w:pPr>
        <w:pStyle w:val="a6"/>
        <w:spacing w:before="0" w:beforeAutospacing="0" w:after="0" w:afterAutospacing="0"/>
        <w:ind w:firstLine="709"/>
        <w:jc w:val="both"/>
      </w:pPr>
      <w:r w:rsidRPr="00CC0EFC">
        <w:t>Также указанным законом дано определение понятию «</w:t>
      </w:r>
      <w:r w:rsidR="00172125" w:rsidRPr="00CC0EFC">
        <w:t>Противодействие коррупции</w:t>
      </w:r>
      <w:r w:rsidRPr="00CC0EFC">
        <w:t>»</w:t>
      </w:r>
      <w:r w:rsidR="00172125" w:rsidRPr="00CC0EFC"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172125" w:rsidRPr="00CC0EFC" w:rsidRDefault="00172125" w:rsidP="00CC0EFC">
      <w:pPr>
        <w:pStyle w:val="a6"/>
        <w:spacing w:before="0" w:beforeAutospacing="0" w:after="0" w:afterAutospacing="0"/>
        <w:ind w:firstLine="709"/>
        <w:jc w:val="both"/>
      </w:pPr>
      <w:r w:rsidRPr="00CC0EFC"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172125" w:rsidRPr="00CC0EFC" w:rsidRDefault="00172125" w:rsidP="00CC0EFC">
      <w:pPr>
        <w:pStyle w:val="a6"/>
        <w:spacing w:before="0" w:beforeAutospacing="0" w:after="0" w:afterAutospacing="0"/>
        <w:ind w:firstLine="709"/>
        <w:jc w:val="both"/>
      </w:pPr>
      <w:r w:rsidRPr="00CC0EFC"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172125" w:rsidRPr="00CC0EFC" w:rsidRDefault="00172125" w:rsidP="00CC0EFC">
      <w:pPr>
        <w:pStyle w:val="a6"/>
        <w:spacing w:before="0" w:beforeAutospacing="0" w:after="0" w:afterAutospacing="0"/>
        <w:ind w:firstLine="709"/>
        <w:jc w:val="both"/>
      </w:pPr>
      <w:r w:rsidRPr="00CC0EFC">
        <w:t xml:space="preserve">в) по минимизации и (или) ликвидации последствий коррупционных правонарушений. 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color w:val="000000"/>
        </w:rPr>
        <w:t>С каждым годом законодательные и исполнительные органы</w:t>
      </w:r>
      <w:r w:rsidR="004A2543" w:rsidRPr="00CC0EFC">
        <w:rPr>
          <w:color w:val="000000"/>
        </w:rPr>
        <w:t xml:space="preserve"> власти</w:t>
      </w:r>
      <w:r w:rsidRPr="00CC0EFC">
        <w:rPr>
          <w:color w:val="000000"/>
        </w:rPr>
        <w:t xml:space="preserve"> усиливают меры по предотвращению и наказанию коррупционных преступлений. Интенсивность борьбы с коррупцией влияет на общественное восприятие этой проблемы, а также стимулирует граждан к активному участию в антикоррупционных инициативах.</w:t>
      </w:r>
    </w:p>
    <w:p w:rsidR="00576336" w:rsidRDefault="00576336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rStyle w:val="a7"/>
          <w:b w:val="0"/>
          <w:color w:val="000000"/>
          <w:bdr w:val="none" w:sz="0" w:space="0" w:color="auto" w:frame="1"/>
        </w:rPr>
        <w:t xml:space="preserve">Коррупция как </w:t>
      </w:r>
      <w:r w:rsidR="001E26C8" w:rsidRPr="00CC0EFC">
        <w:rPr>
          <w:color w:val="000000"/>
        </w:rPr>
        <w:t>систем</w:t>
      </w:r>
      <w:r>
        <w:rPr>
          <w:color w:val="000000"/>
        </w:rPr>
        <w:t>у</w:t>
      </w:r>
      <w:r w:rsidR="001E26C8" w:rsidRPr="00CC0EFC">
        <w:rPr>
          <w:color w:val="000000"/>
        </w:rPr>
        <w:t xml:space="preserve"> коррупционных связей, основанн</w:t>
      </w:r>
      <w:r>
        <w:rPr>
          <w:color w:val="000000"/>
        </w:rPr>
        <w:t>ая</w:t>
      </w:r>
      <w:r w:rsidR="001E26C8" w:rsidRPr="00CC0EFC">
        <w:rPr>
          <w:color w:val="000000"/>
        </w:rPr>
        <w:t xml:space="preserve"> на взаимной протекции, обмене услугами и подкупе подрывает правовые устои Российской Федерации и дискредитирует её государственный аппарат. 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color w:val="000000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color w:val="000000"/>
        </w:rPr>
        <w:t xml:space="preserve">Это две стороны одной медали: взяточничество — преступление особого рода, и оно не может быть совершено одним лицом, а требует взаимодействия по крайней мере двоих </w:t>
      </w:r>
      <w:r w:rsidR="00F73D47" w:rsidRPr="00CC0EFC">
        <w:rPr>
          <w:color w:val="000000"/>
        </w:rPr>
        <w:t>–</w:t>
      </w:r>
      <w:r w:rsidRPr="00CC0EFC">
        <w:rPr>
          <w:color w:val="000000"/>
        </w:rPr>
        <w:t xml:space="preserve"> того, кто получает взятку (взяткополучатель) и того, кто её даёт (взяткодатель). Но к совершению взяточничества нередко привлекаются и посредники, которые способствуют совершению преступления (ведут переговоры, передают взятку). Их действия подпадают под ст. 291.1 УК РФ.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color w:val="000000"/>
        </w:rP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 взятку.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color w:val="000000"/>
        </w:rPr>
        <w:t>Дача взятки — начальный этап коррупции. Она как бы провоцирует должностное лицо, создаёт для него нездоровый соблазн постоянного обогащения незаконными средствами, связанного и исполнением служебных обязанностей.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rStyle w:val="a7"/>
          <w:i/>
          <w:iCs/>
          <w:color w:val="000000"/>
          <w:bdr w:val="none" w:sz="0" w:space="0" w:color="auto" w:frame="1"/>
        </w:rPr>
        <w:t>ЗНАЕТЕ ЛИ ВЫ, ЧТО: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color w:val="000000"/>
        </w:rPr>
        <w:lastRenderedPageBreak/>
        <w:softHyphen/>
        <w:t>Размер взятки для наступления уголовной ответственности значения не имеет. Взяткой могут быть как непосредственно деньги, так и иное имущество (ценные бумаги, изделия из драгоценных металлов и камней, продукты питания, недвижимость и пр.), а также различные услуги и выгоды.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color w:val="000000"/>
        </w:rPr>
        <w:softHyphen/>
        <w:t>Взятка может носить 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color w:val="000000"/>
        </w:rPr>
        <w:softHyphen/>
        <w:t>Уголовно наказуемо не только заранее оговорённое получение ценностей, либо имущественных выгод (взятка</w:t>
      </w:r>
      <w:r w:rsidR="00F73D47" w:rsidRPr="00CC0EFC">
        <w:rPr>
          <w:color w:val="000000"/>
        </w:rPr>
        <w:t>-</w:t>
      </w:r>
      <w:r w:rsidRPr="00CC0EFC">
        <w:rPr>
          <w:color w:val="000000"/>
        </w:rPr>
        <w:softHyphen/>
        <w:t xml:space="preserve">подкуп), но и </w:t>
      </w:r>
      <w:proofErr w:type="gramStart"/>
      <w:r w:rsidRPr="00CC0EFC">
        <w:rPr>
          <w:color w:val="000000"/>
        </w:rPr>
        <w:t>взятка</w:t>
      </w:r>
      <w:proofErr w:type="gramEnd"/>
      <w:r w:rsidRPr="00CC0EFC">
        <w:rPr>
          <w:color w:val="000000"/>
        </w:rPr>
        <w:t xml:space="preserve"> следующая за совершением должностным лицом действий (бездействия) в пользу взяткодателя, даже если передающий и получающий до этого ни о чём не договаривались, и взятка последним даже не предполагалась (взятка</w:t>
      </w:r>
      <w:r w:rsidRPr="00CC0EFC">
        <w:rPr>
          <w:color w:val="000000"/>
        </w:rPr>
        <w:softHyphen/>
      </w:r>
      <w:r w:rsidR="00F73D47" w:rsidRPr="00CC0EFC">
        <w:rPr>
          <w:color w:val="000000"/>
        </w:rPr>
        <w:t>-</w:t>
      </w:r>
      <w:r w:rsidRPr="00CC0EFC">
        <w:rPr>
          <w:color w:val="000000"/>
        </w:rPr>
        <w:t>благодарность).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color w:val="000000"/>
        </w:rPr>
        <w:softHyphen/>
        <w:t>Лицо, давшее взятку, освобождается от уголовной ответственности если мело место вымогательство взятки со стороны должностного лица, или если лицо добровольно сообщило в правоохранительные органы о даче взятки. Не может быть признано добровольным заявление о даче взятки, если правоохранительным органам стало известно об этом из других источников.</w:t>
      </w:r>
    </w:p>
    <w:p w:rsidR="00F73D47" w:rsidRPr="00CC0EFC" w:rsidRDefault="001E26C8" w:rsidP="00CC0EFC">
      <w:pPr>
        <w:pStyle w:val="a6"/>
        <w:spacing w:before="0" w:beforeAutospacing="0" w:after="0" w:afterAutospacing="0"/>
        <w:ind w:firstLine="709"/>
        <w:jc w:val="both"/>
      </w:pPr>
      <w:r w:rsidRPr="00CC0EFC">
        <w:rPr>
          <w:color w:val="000000"/>
        </w:rPr>
        <w:t>Действующее законодательство предусматривает наказание за получение взятки в виде штрафа до 100</w:t>
      </w:r>
      <w:r w:rsidRPr="00CC0EFC">
        <w:rPr>
          <w:color w:val="000000"/>
        </w:rPr>
        <w:softHyphen/>
      </w:r>
      <w:r w:rsidR="00F73D47" w:rsidRPr="00CC0EFC">
        <w:rPr>
          <w:color w:val="000000"/>
        </w:rPr>
        <w:t>-</w:t>
      </w:r>
      <w:r w:rsidRPr="00CC0EFC">
        <w:rPr>
          <w:color w:val="000000"/>
        </w:rPr>
        <w:t>кратной суммы взятки, либо лишение свободы на срок до 15 лет, а за дачу взятки и посредничество во взяточничестве — штраф до 90</w:t>
      </w:r>
      <w:r w:rsidRPr="00CC0EFC">
        <w:rPr>
          <w:color w:val="000000"/>
        </w:rPr>
        <w:softHyphen/>
      </w:r>
      <w:r w:rsidR="00F73D47" w:rsidRPr="00CC0EFC">
        <w:rPr>
          <w:color w:val="000000"/>
        </w:rPr>
        <w:t>-</w:t>
      </w:r>
      <w:r w:rsidRPr="00CC0EFC">
        <w:rPr>
          <w:color w:val="000000"/>
        </w:rPr>
        <w:t>кратной суммы взятки или лишение свободы до 1</w:t>
      </w:r>
      <w:r w:rsidR="00F73D47" w:rsidRPr="00CC0EFC">
        <w:rPr>
          <w:color w:val="000000"/>
        </w:rPr>
        <w:t>5</w:t>
      </w:r>
      <w:r w:rsidRPr="00CC0EFC">
        <w:rPr>
          <w:color w:val="000000"/>
        </w:rPr>
        <w:t xml:space="preserve"> лет. В качестве дополнительного наказания может применяться штраф в размере до 70</w:t>
      </w:r>
      <w:r w:rsidR="00F73D47" w:rsidRPr="00CC0EFC">
        <w:rPr>
          <w:color w:val="000000"/>
        </w:rPr>
        <w:t>-</w:t>
      </w:r>
      <w:r w:rsidRPr="00CC0EFC">
        <w:rPr>
          <w:color w:val="000000"/>
        </w:rPr>
        <w:softHyphen/>
        <w:t>кратной суммы взятки</w:t>
      </w:r>
      <w:r w:rsidR="0029277A" w:rsidRPr="00CC0EFC">
        <w:rPr>
          <w:color w:val="000000"/>
        </w:rPr>
        <w:t>, а также</w:t>
      </w:r>
      <w:r w:rsidR="00F73D47" w:rsidRPr="00CC0EFC">
        <w:t xml:space="preserve"> лишение права занимать определенные должности или заниматься определенной деятельностью на срок до </w:t>
      </w:r>
      <w:r w:rsidR="0029277A" w:rsidRPr="00CC0EFC">
        <w:rPr>
          <w:color w:val="000000"/>
        </w:rPr>
        <w:t xml:space="preserve">15 лет. 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rStyle w:val="a7"/>
          <w:i/>
          <w:iCs/>
          <w:color w:val="000000"/>
          <w:bdr w:val="none" w:sz="0" w:space="0" w:color="auto" w:frame="1"/>
        </w:rPr>
        <w:t>ЧТО ДЕЛАТЬ, ЕСЛИ У ВАС ВЫМОГАЮТ ВЗЯТКУ?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color w:val="000000"/>
        </w:rPr>
        <w:t>В случае, если у вас вымогают взятку, необходимо: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color w:val="000000"/>
        </w:rPr>
        <w:softHyphen/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color w:val="000000"/>
        </w:rPr>
        <w:softHyphen/>
        <w:t>постараться перенести вопрос о времени и месте передачи взятки до следующей беседы, предложить хорошо знакомое вам место для следующей встречи;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color w:val="000000"/>
        </w:rPr>
        <w:softHyphen/>
        <w:t>поинтересоваться у собеседника о гарантиях решения вопроса в случае дачи взятки или совершения подкупа;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color w:val="000000"/>
        </w:rPr>
        <w:softHyphen/>
        <w:t>не брать инициативу в разговоре на себя, позволить потенциальному взяткополучателю сообщить вам как можно больше информации;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color w:val="000000"/>
        </w:rPr>
        <w:softHyphen/>
        <w:t>незамедлительно сообщить о факте вымогательства взятки правоохранительным органам;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color w:val="000000"/>
        </w:rPr>
        <w:softHyphen/>
        <w:t>в случае, если лицом, требующим получения взятки, выступает работник правоохранительного органа, необходимо обращаться в подразделение собственной безопасности этого органа.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color w:val="000000"/>
        </w:rPr>
        <w:t xml:space="preserve">ВЗЯТКОЙ МОГУТ БЫТЬ: предметы </w:t>
      </w:r>
      <w:r w:rsidRPr="00CC0EFC">
        <w:rPr>
          <w:color w:val="000000"/>
        </w:rPr>
        <w:softHyphen/>
        <w:t xml:space="preserve"> деньги, в том числе валюта, банковские чеки и ценные бумаги, изделия из драгоценных металлов и камней, автомашины, продукты, питания, видеотехника, бытовые приборы и другие товары, квартиры, дачи, загородные дома, гаражи, земельные участки и другая недвижимость. Услуги и выгоды </w:t>
      </w:r>
      <w:r w:rsidRPr="00CC0EFC">
        <w:rPr>
          <w:color w:val="000000"/>
        </w:rPr>
        <w:softHyphen/>
        <w:t xml:space="preserve"> лечение, ремонтные и строительные работы, санаторные и туристические путёвки, поездки за границу, оплата развлечений и других расходов безвозмездно или по заниженной стоимости. Завуалированная форма взятки </w:t>
      </w:r>
      <w:r w:rsidRPr="00CC0EFC">
        <w:rPr>
          <w:color w:val="000000"/>
        </w:rPr>
        <w:softHyphen/>
        <w:t xml:space="preserve"> банковская ссуда в долг или под видом погашения несуществующего долга, оплата товаров, купленных </w:t>
      </w:r>
      <w:r w:rsidR="00F73D47" w:rsidRPr="00CC0EFC">
        <w:rPr>
          <w:color w:val="000000"/>
        </w:rPr>
        <w:t>по</w:t>
      </w:r>
      <w:r w:rsidRPr="00CC0EFC">
        <w:rPr>
          <w:color w:val="000000"/>
        </w:rPr>
        <w:t xml:space="preserve"> заниженной цене, покупка товаров </w:t>
      </w:r>
      <w:r w:rsidR="00F73D47" w:rsidRPr="00CC0EFC">
        <w:rPr>
          <w:color w:val="000000"/>
        </w:rPr>
        <w:t xml:space="preserve">по </w:t>
      </w:r>
      <w:r w:rsidRPr="00CC0EFC">
        <w:rPr>
          <w:color w:val="000000"/>
        </w:rPr>
        <w:t xml:space="preserve">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</w:t>
      </w:r>
      <w:r w:rsidRPr="00CC0EFC">
        <w:rPr>
          <w:color w:val="000000"/>
        </w:rPr>
        <w:lastRenderedPageBreak/>
        <w:t>прощение долга, уменьшение арендной платы, увеличение процентных ставок по кредиту и т.д.</w:t>
      </w:r>
    </w:p>
    <w:p w:rsidR="001E26C8" w:rsidRPr="00CC0EFC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color w:val="000000"/>
        </w:rPr>
        <w:t>Взятка нередко даёт</w:t>
      </w:r>
      <w:r w:rsidR="00A752AE" w:rsidRPr="00CC0EFC">
        <w:rPr>
          <w:color w:val="000000"/>
        </w:rPr>
        <w:t>ся и берётся через посредников –</w:t>
      </w:r>
      <w:r w:rsidRPr="00CC0EFC">
        <w:rPr>
          <w:color w:val="000000"/>
        </w:rPr>
        <w:t xml:space="preserve">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Федерации, как пособники преступления</w:t>
      </w:r>
    </w:p>
    <w:p w:rsidR="001E26C8" w:rsidRDefault="001E26C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C0EFC">
        <w:rPr>
          <w:color w:val="000000"/>
        </w:rPr>
        <w:t>Коммерческий подкуп может осуществляться через посредников</w:t>
      </w:r>
      <w:r w:rsidR="00A752AE" w:rsidRPr="00CC0EFC">
        <w:rPr>
          <w:color w:val="000000"/>
        </w:rPr>
        <w:t xml:space="preserve"> –</w:t>
      </w:r>
      <w:r w:rsidRPr="00CC0EFC">
        <w:rPr>
          <w:color w:val="000000"/>
        </w:rPr>
        <w:t xml:space="preserve"> подчинённых сотрудников, партнёров по бизнесу, специально нанятых лиц, которые также рассматриваются Уголовным кодексом Российской Федерации, как пособники преступления.</w:t>
      </w:r>
    </w:p>
    <w:p w:rsidR="00C20A58" w:rsidRDefault="00C20A5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О любых проявлениях коррупции граждане могут обратиться в уполномоченные органы: Прокуратуры Российской Федерации, органы Федеральной службы безопасности, Следственного комитета РФ, Министерства внутренних дел как лично, так и посредством информационно-телекоммуникационных систем. </w:t>
      </w:r>
    </w:p>
    <w:p w:rsidR="00C20A58" w:rsidRDefault="00C20A58" w:rsidP="00C20A58">
      <w:pPr>
        <w:widowControl w:val="0"/>
        <w:shd w:val="clear" w:color="auto" w:fill="FFFFFF"/>
        <w:suppressAutoHyphens/>
        <w:spacing w:after="0" w:line="317" w:lineRule="exac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</w:p>
    <w:p w:rsidR="00C20A58" w:rsidRDefault="00C20A58" w:rsidP="00C20A58">
      <w:pPr>
        <w:widowControl w:val="0"/>
        <w:shd w:val="clear" w:color="auto" w:fill="FFFFFF"/>
        <w:suppressAutoHyphens/>
        <w:spacing w:after="0" w:line="317" w:lineRule="exac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Прокурор района                                                                           И.М. Сайфуллин</w:t>
      </w:r>
    </w:p>
    <w:p w:rsidR="00C20A58" w:rsidRPr="00CC0EFC" w:rsidRDefault="00C20A58" w:rsidP="00CC0E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76336" w:rsidRDefault="00576336" w:rsidP="00CC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3B1" w:rsidRDefault="003953B1" w:rsidP="00812C7E">
      <w:pP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bookmarkStart w:id="0" w:name="_GoBack"/>
      <w:bookmarkEnd w:id="0"/>
    </w:p>
    <w:sectPr w:rsidR="0039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FD"/>
    <w:rsid w:val="00172125"/>
    <w:rsid w:val="001775F4"/>
    <w:rsid w:val="001E26C8"/>
    <w:rsid w:val="002717E3"/>
    <w:rsid w:val="0029277A"/>
    <w:rsid w:val="003953B1"/>
    <w:rsid w:val="003C4A9F"/>
    <w:rsid w:val="00426AAA"/>
    <w:rsid w:val="00441783"/>
    <w:rsid w:val="004A2543"/>
    <w:rsid w:val="00576336"/>
    <w:rsid w:val="006D4EFD"/>
    <w:rsid w:val="007F5A78"/>
    <w:rsid w:val="008007C8"/>
    <w:rsid w:val="00812C7E"/>
    <w:rsid w:val="008F43C5"/>
    <w:rsid w:val="00905C72"/>
    <w:rsid w:val="00A141F6"/>
    <w:rsid w:val="00A752AE"/>
    <w:rsid w:val="00AD215A"/>
    <w:rsid w:val="00AF1DB6"/>
    <w:rsid w:val="00C02357"/>
    <w:rsid w:val="00C20A58"/>
    <w:rsid w:val="00C65DB4"/>
    <w:rsid w:val="00CA00DC"/>
    <w:rsid w:val="00CC0EFC"/>
    <w:rsid w:val="00D515F0"/>
    <w:rsid w:val="00DE473D"/>
    <w:rsid w:val="00F7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D76E"/>
  <w15:docId w15:val="{02F6C8C5-133E-4D53-83DB-CD4ED8E0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6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6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E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E2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Сайфуллин Ильнур Мирваизович</cp:lastModifiedBy>
  <cp:revision>3</cp:revision>
  <dcterms:created xsi:type="dcterms:W3CDTF">2024-06-24T06:44:00Z</dcterms:created>
  <dcterms:modified xsi:type="dcterms:W3CDTF">2024-06-24T06:45:00Z</dcterms:modified>
</cp:coreProperties>
</file>