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53" w:rsidRPr="00617D53" w:rsidRDefault="00617D53" w:rsidP="00617D53">
      <w:pPr>
        <w:pStyle w:val="af"/>
        <w:rPr>
          <w:rFonts w:eastAsia="Times New Roman"/>
          <w:b/>
          <w:color w:val="000000"/>
          <w:lang w:eastAsia="ru-RU"/>
        </w:rPr>
      </w:pPr>
      <w:r w:rsidRPr="00617D53">
        <w:rPr>
          <w:rFonts w:ascii="Lucida Sans Unicode" w:eastAsia="Arial Unicode MS" w:hAnsi="Lucida Sans Unicode" w:cs="Lucida Sans Unicode"/>
          <w:b/>
          <w:caps/>
          <w:lang w:eastAsia="ru-RU"/>
        </w:rPr>
        <w:t xml:space="preserve"> </w:t>
      </w:r>
      <w:r w:rsidRPr="00617D53">
        <w:rPr>
          <w:rFonts w:eastAsia="Times New Roman"/>
          <w:b/>
          <w:lang w:eastAsia="ru-RU"/>
        </w:rPr>
        <w:t xml:space="preserve">                </w:t>
      </w:r>
      <w:r w:rsidRPr="00617D53">
        <w:rPr>
          <w:rFonts w:eastAsia="Times New Roman"/>
          <w:b/>
          <w:color w:val="000000"/>
          <w:lang w:eastAsia="ru-RU"/>
        </w:rPr>
        <w:t>ҠАРАР                              № 5/5-29                             РЕШЕНИЕ</w:t>
      </w:r>
    </w:p>
    <w:p w:rsidR="00617D53" w:rsidRPr="00617D53" w:rsidRDefault="00617D53" w:rsidP="0061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«15» февраль 2024 й.                                                       «15» февраля 2024 г.</w:t>
      </w:r>
    </w:p>
    <w:p w:rsidR="00617D53" w:rsidRPr="00617D53" w:rsidRDefault="00617D53" w:rsidP="00617D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D53" w:rsidRPr="00617D53" w:rsidRDefault="00617D53" w:rsidP="00617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D53" w:rsidRPr="00617D53" w:rsidRDefault="00617D53" w:rsidP="00617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1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</w:t>
      </w:r>
      <w:proofErr w:type="gramStart"/>
      <w:r w:rsidRPr="0061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 сельского</w:t>
      </w:r>
      <w:proofErr w:type="gramEnd"/>
      <w:r w:rsidRPr="0061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Среднекарамалинский сельсовет МР Среднекарамалинский район № 26/6 от 28.04.2022г.  «Об утверждении «Порядка проведения антикоррупционной экспертизы муниципальных правовых актов и их проектов Совета сельского </w:t>
      </w:r>
      <w:proofErr w:type="spellStart"/>
      <w:proofErr w:type="gramStart"/>
      <w:r w:rsidRPr="0061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поселенияСреднекарамалинский</w:t>
      </w:r>
      <w:proofErr w:type="spellEnd"/>
      <w:r w:rsidRPr="0061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proofErr w:type="gramEnd"/>
      <w:r w:rsidRPr="0061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Среднекарамалинский район Республики Башкортостан»» </w:t>
      </w:r>
    </w:p>
    <w:bookmarkEnd w:id="0"/>
    <w:p w:rsidR="00617D53" w:rsidRPr="00617D53" w:rsidRDefault="00617D53" w:rsidP="00617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53" w:rsidRPr="00617D53" w:rsidRDefault="00617D53" w:rsidP="00617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внесенными изменениями  Федеральным законом от 05.12.2022 г. № 498-ФЗ в Федеральный закон от 17.07.2009 № 172-ФЗ «Об антикоррупционной экспертизе нормативных правовых актов и проектов нормативных правовых актов», согласно Федерального закона от 14.07.2022 г. № 255-ФЗ и в целях приведения муниципального нормативного правового акта в соответствие с действующим законодательством, </w:t>
      </w: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сельского поселения Среднекарамалинский  сельсовет муниципального района Среднекарамалинский район Республики Башкортостан</w:t>
      </w:r>
    </w:p>
    <w:p w:rsidR="00617D53" w:rsidRPr="00617D53" w:rsidRDefault="00617D53" w:rsidP="00617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617D53" w:rsidRPr="00617D53" w:rsidRDefault="00617D53" w:rsidP="00617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53" w:rsidRPr="00617D53" w:rsidRDefault="00617D53" w:rsidP="00617D53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пункт 3 </w:t>
      </w:r>
      <w:proofErr w:type="spellStart"/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3.1 в новой редакции «Независимая антикоррупционная экспертиза правовых актов и проектов правовых актов»:</w:t>
      </w: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гражданами, сведения </w:t>
      </w:r>
      <w:proofErr w:type="gramStart"/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применении</w:t>
      </w:r>
      <w:proofErr w:type="gramEnd"/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международными и иностранными организациями;</w:t>
      </w: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иностранными агентами.</w:t>
      </w:r>
    </w:p>
    <w:p w:rsidR="00617D53" w:rsidRPr="00617D53" w:rsidRDefault="00617D53" w:rsidP="00617D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7D53" w:rsidRPr="00617D53" w:rsidRDefault="00617D53" w:rsidP="00617D53">
      <w:pPr>
        <w:widowControl w:val="0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D53">
        <w:rPr>
          <w:color w:val="000000"/>
          <w:sz w:val="24"/>
          <w:szCs w:val="24"/>
        </w:rPr>
        <w:t>2</w:t>
      </w:r>
      <w:r w:rsidRPr="00617D53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обнародовать в установленном порядке и разместить на официальном сайте Администрации сельского поселения Среднекарамалинский сельсовет муниципального </w:t>
      </w:r>
      <w:proofErr w:type="gramStart"/>
      <w:r w:rsidRPr="00617D53">
        <w:rPr>
          <w:rFonts w:ascii="Times New Roman" w:hAnsi="Times New Roman" w:cs="Times New Roman"/>
          <w:color w:val="000000"/>
          <w:sz w:val="24"/>
          <w:szCs w:val="24"/>
        </w:rPr>
        <w:t>района  Среднекарамалинский</w:t>
      </w:r>
      <w:proofErr w:type="gramEnd"/>
      <w:r w:rsidRPr="00617D5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617D53" w:rsidRPr="00617D53" w:rsidRDefault="00617D53" w:rsidP="00617D53">
      <w:pPr>
        <w:widowControl w:val="0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D53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обнародования.</w:t>
      </w:r>
    </w:p>
    <w:p w:rsidR="00617D53" w:rsidRPr="00617D53" w:rsidRDefault="00617D53" w:rsidP="00617D53">
      <w:pPr>
        <w:widowControl w:val="0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D53" w:rsidRPr="00617D53" w:rsidRDefault="00617D53" w:rsidP="00617D53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D53" w:rsidRPr="00617D53" w:rsidRDefault="00617D53" w:rsidP="00617D53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сельского поселения </w:t>
      </w:r>
    </w:p>
    <w:p w:rsidR="00617D53" w:rsidRPr="00617D53" w:rsidRDefault="00617D53" w:rsidP="00617D53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Среднекарамалинский сельсовет                                          Р.Б. </w:t>
      </w:r>
      <w:proofErr w:type="spellStart"/>
      <w:r w:rsidRPr="00617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</w:t>
      </w:r>
      <w:proofErr w:type="spellEnd"/>
      <w:r w:rsidRPr="0061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53" w:rsidRPr="00617D53" w:rsidRDefault="00617D53" w:rsidP="00617D53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17D53" w:rsidRPr="00617D53" w:rsidRDefault="00617D53" w:rsidP="00617D53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76" w:rsidRPr="00617D53" w:rsidRDefault="007377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F02" w:rsidRPr="00617D53" w:rsidRDefault="00793F02">
      <w:pPr>
        <w:rPr>
          <w:sz w:val="24"/>
          <w:szCs w:val="24"/>
        </w:rPr>
      </w:pPr>
    </w:p>
    <w:sectPr w:rsidR="00793F02" w:rsidRPr="0061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8"/>
    <w:rsid w:val="00170984"/>
    <w:rsid w:val="003D3468"/>
    <w:rsid w:val="00617D53"/>
    <w:rsid w:val="00737776"/>
    <w:rsid w:val="00793F02"/>
    <w:rsid w:val="009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C8F6"/>
  <w15:chartTrackingRefBased/>
  <w15:docId w15:val="{7FE7C299-97DE-4CFC-BAEE-B0A6D26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99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93D6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93D64"/>
  </w:style>
  <w:style w:type="table" w:styleId="a6">
    <w:name w:val="Table Grid"/>
    <w:basedOn w:val="a1"/>
    <w:uiPriority w:val="59"/>
    <w:rsid w:val="009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64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semiHidden/>
    <w:rsid w:val="00993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semiHidden/>
    <w:unhideWhenUsed/>
    <w:rsid w:val="00993D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93D64"/>
  </w:style>
  <w:style w:type="paragraph" w:customStyle="1" w:styleId="ConsPlusTitle">
    <w:name w:val="ConsPlusTitle"/>
    <w:rsid w:val="00993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93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3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0">
    <w:name w:val="Сетка таблицы1"/>
    <w:basedOn w:val="a1"/>
    <w:next w:val="a6"/>
    <w:rsid w:val="0099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93D6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93D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3D64"/>
    <w:rPr>
      <w:sz w:val="20"/>
      <w:szCs w:val="20"/>
    </w:rPr>
  </w:style>
  <w:style w:type="character" w:styleId="ae">
    <w:name w:val="footnote reference"/>
    <w:rsid w:val="00993D64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17D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2024-04-09T04:07:00Z</dcterms:created>
  <dcterms:modified xsi:type="dcterms:W3CDTF">2024-04-09T04:18:00Z</dcterms:modified>
</cp:coreProperties>
</file>