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3F" w:rsidRPr="007716F6" w:rsidRDefault="00214D3F" w:rsidP="005B1102">
      <w:pPr>
        <w:shd w:val="clear" w:color="auto" w:fill="FFFFFF"/>
        <w:spacing w:before="300" w:after="150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5B1102" w:rsidRPr="007716F6" w:rsidRDefault="005B1102" w:rsidP="005B1102">
      <w:pPr>
        <w:shd w:val="clear" w:color="auto" w:fill="FFFFFF"/>
        <w:spacing w:before="300" w:after="150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0" w:name="_GoBack"/>
      <w:r w:rsidRPr="007716F6">
        <w:rPr>
          <w:rFonts w:ascii="Arial" w:eastAsia="Times New Roman" w:hAnsi="Arial" w:cs="Arial"/>
          <w:kern w:val="36"/>
          <w:sz w:val="24"/>
          <w:szCs w:val="24"/>
          <w:lang w:eastAsia="ru-RU"/>
        </w:rPr>
        <w:t>Порядок досудебного обжалования решений контрольного (надзорного) органа, действий (бездействия) его должностных лиц</w:t>
      </w:r>
    </w:p>
    <w:bookmarkEnd w:id="0"/>
    <w:p w:rsidR="00214D3F" w:rsidRPr="007716F6" w:rsidRDefault="00214D3F" w:rsidP="005B1102">
      <w:pPr>
        <w:shd w:val="clear" w:color="auto" w:fill="FFFFFF"/>
        <w:spacing w:before="300" w:after="150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5B1102" w:rsidRPr="007716F6" w:rsidRDefault="005B1102" w:rsidP="007716F6">
      <w:pPr>
        <w:shd w:val="clear" w:color="auto" w:fill="FFFFFF"/>
        <w:spacing w:after="15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16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Досудебное обжалование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решений о проведении контрольных мероприятий;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актов контрольных мероприятий, предписаний об устранении выявленных нарушений;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действий (бездействия) должностных лиц в рамках контрольных мероприятий.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жалобы гражданином она должна быть подписана </w:t>
      </w:r>
      <w:proofErr w:type="gramStart"/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электронной подписью</w:t>
      </w:r>
      <w:proofErr w:type="gramEnd"/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приостановлении исполнения обжалуемого решения Контрольного органа;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в приостановлении исполнения обжалуемого решения Контрольного органа.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214D3F" w:rsidRPr="007716F6" w:rsidRDefault="00214D3F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–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5) требования контролируемого лица, подавшего жалобу;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подана после истечения сроков подачи жалобы, установленных пунктом 5.4 Положения, и не содержит ходатайства о восстановлении пропущенного срока на подачу жалобы;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ходатайства о восстановлении пропущенного срока на подачу жалобы отказано;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имеется решение суда по вопросам, поставленным в жалобе;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8) жалоба подана в ненадлежащий орган;</w:t>
      </w:r>
    </w:p>
    <w:p w:rsidR="00214D3F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  <w:r w:rsidR="00214D3F"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рассмотрении жалобы по основаниям, указанным в подпунктах 3-8 пункта 5.12 Положения, не является результатом досудебного </w:t>
      </w:r>
    </w:p>
    <w:p w:rsidR="00214D3F" w:rsidRPr="007716F6" w:rsidRDefault="00214D3F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214D3F" w:rsidRPr="007716F6" w:rsidRDefault="00214D3F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срок может быть продлен, на двадцать рабочих дней, в следующих исключительных случаях: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жалобы руководитель (заместитель руководителя)</w:t>
      </w:r>
      <w:r w:rsid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органа принимает одно из следующих решений: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оставляет жалобу без удовлетворения;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отменяет решение Контрольного органа полностью или частично;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отменяет решение Контрольного органа полностью и принимает новое решение;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5B1102" w:rsidRPr="007716F6" w:rsidRDefault="005B1102" w:rsidP="00214D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50F2" w:rsidRPr="007716F6" w:rsidRDefault="000150F2" w:rsidP="00214D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50F2" w:rsidRPr="007716F6" w:rsidSect="00214D3F">
      <w:pgSz w:w="11906" w:h="16838"/>
      <w:pgMar w:top="0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102"/>
    <w:rsid w:val="000150F2"/>
    <w:rsid w:val="00026B23"/>
    <w:rsid w:val="0014612B"/>
    <w:rsid w:val="00214D3F"/>
    <w:rsid w:val="005B1102"/>
    <w:rsid w:val="007716F6"/>
    <w:rsid w:val="00804ABF"/>
    <w:rsid w:val="009F6C2B"/>
    <w:rsid w:val="00A728DC"/>
    <w:rsid w:val="00A9019F"/>
    <w:rsid w:val="00E047EB"/>
    <w:rsid w:val="00E62A08"/>
    <w:rsid w:val="00F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BCD4"/>
  <w15:docId w15:val="{8F5B1D2D-D35C-47FE-8E22-ACE7BFCF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0F2"/>
  </w:style>
  <w:style w:type="paragraph" w:styleId="1">
    <w:name w:val="heading 1"/>
    <w:basedOn w:val="a"/>
    <w:link w:val="10"/>
    <w:uiPriority w:val="9"/>
    <w:qFormat/>
    <w:rsid w:val="005B11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1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11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102"/>
    <w:rPr>
      <w:b/>
      <w:bCs/>
    </w:rPr>
  </w:style>
  <w:style w:type="paragraph" w:styleId="a5">
    <w:name w:val="List Paragraph"/>
    <w:basedOn w:val="a"/>
    <w:uiPriority w:val="34"/>
    <w:qFormat/>
    <w:rsid w:val="00214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1310</Words>
  <Characters>7470</Characters>
  <Application>Microsoft Office Word</Application>
  <DocSecurity>0</DocSecurity>
  <Lines>62</Lines>
  <Paragraphs>17</Paragraphs>
  <ScaleCrop>false</ScaleCrop>
  <Company>Microsoft</Company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2024-01-30T11:11:00Z</dcterms:created>
  <dcterms:modified xsi:type="dcterms:W3CDTF">2024-02-27T10:34:00Z</dcterms:modified>
</cp:coreProperties>
</file>