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7" w:rsidRPr="0060726B" w:rsidRDefault="00197047" w:rsidP="00197047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6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648"/>
        <w:gridCol w:w="1734"/>
        <w:gridCol w:w="4694"/>
      </w:tblGrid>
      <w:tr w:rsidR="00197047" w:rsidRPr="00BB1B19" w:rsidTr="009D0B3A">
        <w:trPr>
          <w:trHeight w:val="1481"/>
        </w:trPr>
        <w:tc>
          <w:tcPr>
            <w:tcW w:w="3648" w:type="dxa"/>
            <w:hideMark/>
          </w:tcPr>
          <w:p w:rsidR="00197047" w:rsidRPr="00BB1B19" w:rsidRDefault="00197047" w:rsidP="009D0B3A">
            <w:pPr>
              <w:tabs>
                <w:tab w:val="left" w:pos="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1B19">
              <w:rPr>
                <w:rFonts w:ascii="Times New Roman" w:eastAsia="Arial Unicode MS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Урта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Ҡарамалы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советы </w:t>
            </w:r>
          </w:p>
          <w:p w:rsidR="00197047" w:rsidRPr="00BB1B19" w:rsidRDefault="00197047" w:rsidP="009D0B3A">
            <w:pPr>
              <w:tabs>
                <w:tab w:val="left" w:pos="12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билəмə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 советы </w:t>
            </w:r>
          </w:p>
          <w:p w:rsidR="00197047" w:rsidRPr="00BB1B19" w:rsidRDefault="00197047" w:rsidP="009D0B3A">
            <w:pPr>
              <w:tabs>
                <w:tab w:val="left" w:pos="12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районының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97047" w:rsidRPr="00BB1B19" w:rsidRDefault="00197047" w:rsidP="009D0B3A">
            <w:pPr>
              <w:tabs>
                <w:tab w:val="left" w:pos="12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Йəрмəĸəй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197047" w:rsidRPr="00BB1B19" w:rsidRDefault="00197047" w:rsidP="009D0B3A">
            <w:pPr>
              <w:tabs>
                <w:tab w:val="left" w:pos="12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Башkортостан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Республиĸаhы</w:t>
            </w:r>
            <w:proofErr w:type="spellEnd"/>
          </w:p>
        </w:tc>
        <w:tc>
          <w:tcPr>
            <w:tcW w:w="1734" w:type="dxa"/>
            <w:hideMark/>
          </w:tcPr>
          <w:p w:rsidR="00197047" w:rsidRPr="00BB1B19" w:rsidRDefault="00197047" w:rsidP="009D0B3A">
            <w:pPr>
              <w:spacing w:after="0"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57C549D" wp14:editId="6DC700D2">
                  <wp:simplePos x="0" y="0"/>
                  <wp:positionH relativeFrom="column">
                    <wp:posOffset>158750</wp:posOffset>
                  </wp:positionH>
                  <wp:positionV relativeFrom="page">
                    <wp:posOffset>-233680</wp:posOffset>
                  </wp:positionV>
                  <wp:extent cx="963930" cy="1143000"/>
                  <wp:effectExtent l="0" t="0" r="7620" b="0"/>
                  <wp:wrapNone/>
                  <wp:docPr id="3" name="Рисунок 3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4" w:type="dxa"/>
            <w:hideMark/>
          </w:tcPr>
          <w:p w:rsidR="00197047" w:rsidRPr="00BB1B19" w:rsidRDefault="00197047" w:rsidP="009D0B3A">
            <w:pPr>
              <w:tabs>
                <w:tab w:val="left" w:pos="1200"/>
              </w:tabs>
              <w:spacing w:after="0" w:line="254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Совет сельского поселения </w:t>
            </w:r>
          </w:p>
          <w:p w:rsidR="00197047" w:rsidRPr="00BB1B19" w:rsidRDefault="00197047" w:rsidP="009D0B3A">
            <w:pPr>
              <w:tabs>
                <w:tab w:val="left" w:pos="1200"/>
              </w:tabs>
              <w:spacing w:after="0" w:line="254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Среднекарамалинский сельсовет муниципального района</w:t>
            </w:r>
          </w:p>
          <w:p w:rsidR="00197047" w:rsidRPr="00BB1B19" w:rsidRDefault="00197047" w:rsidP="009D0B3A">
            <w:pPr>
              <w:tabs>
                <w:tab w:val="left" w:pos="1200"/>
              </w:tabs>
              <w:spacing w:after="0" w:line="254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Ермекеевский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 </w:t>
            </w:r>
          </w:p>
          <w:p w:rsidR="00197047" w:rsidRPr="00BB1B19" w:rsidRDefault="00197047" w:rsidP="009D0B3A">
            <w:pPr>
              <w:tabs>
                <w:tab w:val="left" w:pos="1200"/>
              </w:tabs>
              <w:spacing w:after="0" w:line="254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Республики Башкортостан </w:t>
            </w:r>
          </w:p>
        </w:tc>
      </w:tr>
    </w:tbl>
    <w:p w:rsidR="00197047" w:rsidRPr="00BB1B19" w:rsidRDefault="00197047" w:rsidP="001970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B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66D0" wp14:editId="2DAFEA0B">
                <wp:simplePos x="0" y="0"/>
                <wp:positionH relativeFrom="margin">
                  <wp:posOffset>-490855</wp:posOffset>
                </wp:positionH>
                <wp:positionV relativeFrom="paragraph">
                  <wp:posOffset>48260</wp:posOffset>
                </wp:positionV>
                <wp:extent cx="6972300" cy="9525"/>
                <wp:effectExtent l="19050" t="1905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7E33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65pt,3.8pt" to="510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" strokecolor="windowText" strokeweight="3.25pt">
                <v:stroke linestyle="thinThick"/>
                <o:lock v:ext="edit" shapetype="f"/>
                <w10:wrap anchorx="margin"/>
              </v:line>
            </w:pict>
          </mc:Fallback>
        </mc:AlternateContent>
      </w:r>
      <w:r w:rsidRPr="00BB1B1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B1B1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</w:p>
    <w:p w:rsidR="00C627A2" w:rsidRPr="00C627A2" w:rsidRDefault="00C627A2" w:rsidP="00C627A2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7A2" w:rsidRPr="00C627A2" w:rsidRDefault="00197047" w:rsidP="001970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</w:t>
      </w:r>
      <w:r w:rsidR="00C627A2" w:rsidRPr="00C62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C627A2" w:rsidRPr="00C627A2" w:rsidRDefault="00C627A2" w:rsidP="00C627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Среднекарамалинский</w:t>
      </w:r>
      <w:r w:rsidRPr="00C62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Ермекеевский</w:t>
      </w:r>
      <w:proofErr w:type="spellEnd"/>
      <w:r w:rsidRPr="00C62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 Республики Башкортостан</w:t>
      </w:r>
    </w:p>
    <w:p w:rsidR="00C627A2" w:rsidRPr="00C627A2" w:rsidRDefault="00C627A2" w:rsidP="00C627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27A2" w:rsidRPr="00C627A2" w:rsidRDefault="00C627A2" w:rsidP="00C627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27A2" w:rsidRPr="00C627A2" w:rsidRDefault="00C627A2" w:rsidP="00C627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избрании заместителя председателя Совета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Среднекарамалинский</w:t>
      </w:r>
      <w:r w:rsidRPr="00C62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Ермекеевский</w:t>
      </w:r>
      <w:proofErr w:type="spellEnd"/>
      <w:r w:rsidRPr="00C62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62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Республики Башкортостан</w:t>
      </w:r>
    </w:p>
    <w:p w:rsidR="00C627A2" w:rsidRPr="00C627A2" w:rsidRDefault="00C627A2" w:rsidP="00C6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27A2" w:rsidRPr="00C627A2" w:rsidRDefault="00C627A2" w:rsidP="00C6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27A2" w:rsidRPr="00C627A2" w:rsidRDefault="00C627A2" w:rsidP="00C62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частью 2 статьи 35 Федерального закона «Об общих принципах организации местного самоуправления в Российской Федерации», статьей 11.2 Закона Республики Башкортостан «О местном самоуправлении в Республике Башкортостан», частью 12.1 статьи 18 Устава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и статьей 11 Регламента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Ермекееыский</w:t>
      </w:r>
      <w:proofErr w:type="spellEnd"/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Совет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Pr="00C62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 решил:</w:t>
      </w:r>
    </w:p>
    <w:p w:rsidR="00C627A2" w:rsidRPr="00C627A2" w:rsidRDefault="00C627A2" w:rsidP="00C62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7047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Моисееву Марину Михайловну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депутата от избирательного округа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заместителем председателя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Башкортостан.</w:t>
      </w:r>
    </w:p>
    <w:p w:rsidR="00C627A2" w:rsidRPr="00C627A2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27A2" w:rsidRPr="00C627A2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4DF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Председательствующий на заседании </w:t>
      </w:r>
    </w:p>
    <w:p w:rsidR="004554DF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сельского поселения</w:t>
      </w:r>
    </w:p>
    <w:p w:rsidR="00C627A2" w:rsidRPr="00C627A2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</w:t>
      </w:r>
    </w:p>
    <w:p w:rsidR="00C627A2" w:rsidRPr="00C627A2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proofErr w:type="gramEnd"/>
    </w:p>
    <w:p w:rsidR="00C627A2" w:rsidRPr="00C627A2" w:rsidRDefault="00C627A2" w:rsidP="004554DF">
      <w:pPr>
        <w:tabs>
          <w:tab w:val="left" w:pos="6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Башкортостан </w:t>
      </w:r>
      <w:r w:rsidR="004554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 w:rsidR="001970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4554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Р.Б. </w:t>
      </w:r>
      <w:proofErr w:type="spellStart"/>
      <w:r w:rsidR="004554DF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Галиуллин</w:t>
      </w:r>
      <w:proofErr w:type="spellEnd"/>
    </w:p>
    <w:p w:rsidR="00C627A2" w:rsidRPr="00C627A2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27A2" w:rsidRPr="00C627A2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27A2" w:rsidRPr="00C627A2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</w:t>
      </w:r>
      <w:proofErr w:type="gramEnd"/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2023 года</w:t>
      </w:r>
    </w:p>
    <w:p w:rsidR="00C627A2" w:rsidRPr="00C627A2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A47D17">
        <w:rPr>
          <w:rFonts w:ascii="Times New Roman" w:eastAsia="Times New Roman" w:hAnsi="Times New Roman" w:cs="Times New Roman"/>
          <w:sz w:val="28"/>
          <w:szCs w:val="20"/>
          <w:lang w:eastAsia="ru-RU"/>
        </w:rPr>
        <w:t>1/8</w:t>
      </w:r>
      <w:r w:rsidR="00197047">
        <w:rPr>
          <w:rFonts w:ascii="Times New Roman" w:eastAsia="Times New Roman" w:hAnsi="Times New Roman" w:cs="Times New Roman"/>
          <w:sz w:val="28"/>
          <w:szCs w:val="20"/>
          <w:lang w:eastAsia="ru-RU"/>
        </w:rPr>
        <w:t>-29</w:t>
      </w:r>
    </w:p>
    <w:p w:rsidR="00C627A2" w:rsidRPr="00C627A2" w:rsidRDefault="00C627A2" w:rsidP="00C6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7059" w:rsidRDefault="00A17059"/>
    <w:sectPr w:rsidR="00A17059" w:rsidSect="00197047">
      <w:pgSz w:w="11907" w:h="16840"/>
      <w:pgMar w:top="709" w:right="851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D2"/>
    <w:rsid w:val="00197047"/>
    <w:rsid w:val="004554DF"/>
    <w:rsid w:val="00A17059"/>
    <w:rsid w:val="00A47D17"/>
    <w:rsid w:val="00A721D2"/>
    <w:rsid w:val="00C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1E0D"/>
  <w15:chartTrackingRefBased/>
  <w15:docId w15:val="{D8298A7A-A90D-4F93-9E4B-949F08FD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2023-09-26T06:59:00Z</cp:lastPrinted>
  <dcterms:created xsi:type="dcterms:W3CDTF">2023-09-21T05:45:00Z</dcterms:created>
  <dcterms:modified xsi:type="dcterms:W3CDTF">2023-09-26T07:00:00Z</dcterms:modified>
</cp:coreProperties>
</file>