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A5" w:rsidRDefault="007465A5" w:rsidP="007465A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465A5" w:rsidRDefault="007465A5" w:rsidP="007465A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письму </w:t>
      </w:r>
      <w:r>
        <w:rPr>
          <w:rFonts w:ascii="Times New Roman" w:hAnsi="Times New Roman" w:cs="Times New Roman"/>
          <w:sz w:val="24"/>
          <w:szCs w:val="24"/>
        </w:rPr>
        <w:t>УФНС России</w:t>
      </w:r>
    </w:p>
    <w:p w:rsidR="007465A5" w:rsidRDefault="007465A5" w:rsidP="007465A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Республике Башкортостан </w:t>
      </w:r>
    </w:p>
    <w:p w:rsidR="007465A5" w:rsidRDefault="007465A5" w:rsidP="007465A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 №__________</w:t>
      </w:r>
    </w:p>
    <w:p w:rsidR="007465A5" w:rsidRPr="007465A5" w:rsidRDefault="007465A5" w:rsidP="007465A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65A5" w:rsidRDefault="007465A5" w:rsidP="002166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1662A" w:rsidRDefault="0021662A" w:rsidP="002166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преимуществах Единого налогового счета</w:t>
      </w:r>
    </w:p>
    <w:p w:rsidR="0021662A" w:rsidRDefault="0021662A" w:rsidP="0021662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62A" w:rsidRPr="0021662A" w:rsidRDefault="0021662A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62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14.07.2022 №263-ФЗ «О внесении изменений в части первую и вторую Налогового кодекса Российской Федерации» (далее - 263-ФЗ) с </w:t>
      </w:r>
      <w:r w:rsidR="00AE5FD2">
        <w:rPr>
          <w:rFonts w:ascii="Times New Roman" w:eastAsia="Calibri" w:hAnsi="Times New Roman" w:cs="Times New Roman"/>
          <w:sz w:val="28"/>
          <w:szCs w:val="28"/>
        </w:rPr>
        <w:t>1 января 2023 года</w:t>
      </w:r>
      <w:r w:rsidRPr="002166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9DE">
        <w:rPr>
          <w:rFonts w:ascii="Times New Roman" w:eastAsia="Calibri" w:hAnsi="Times New Roman" w:cs="Times New Roman"/>
          <w:sz w:val="28"/>
          <w:szCs w:val="28"/>
        </w:rPr>
        <w:t xml:space="preserve">в Налоговый кодекс Российской Федерации </w:t>
      </w:r>
      <w:r w:rsidRPr="0021662A">
        <w:rPr>
          <w:rFonts w:ascii="Times New Roman" w:eastAsia="Calibri" w:hAnsi="Times New Roman" w:cs="Times New Roman"/>
          <w:sz w:val="28"/>
          <w:szCs w:val="28"/>
        </w:rPr>
        <w:t>вносятся изменения в части введения единого налогового платежа   и единого налогового счета.</w:t>
      </w:r>
    </w:p>
    <w:p w:rsidR="0021662A" w:rsidRPr="0021662A" w:rsidRDefault="0021662A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62A">
        <w:rPr>
          <w:rFonts w:ascii="Times New Roman" w:eastAsia="Calibri" w:hAnsi="Times New Roman" w:cs="Times New Roman"/>
          <w:sz w:val="28"/>
          <w:szCs w:val="28"/>
        </w:rPr>
        <w:t>Единым налоговым платежом признаются денежные средства, перечисленные налогоплательщиком, а также денежные средства, взысканные с налогоплательщика, в бюджетную систему Российской Федерации на счет Федерального казначейства, предназначенные для исполнения совокупной обязанности налогоплательщика.</w:t>
      </w:r>
    </w:p>
    <w:p w:rsidR="0021662A" w:rsidRPr="0021662A" w:rsidRDefault="0021662A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62A">
        <w:rPr>
          <w:rFonts w:ascii="Times New Roman" w:eastAsia="Calibri" w:hAnsi="Times New Roman" w:cs="Times New Roman"/>
          <w:sz w:val="28"/>
          <w:szCs w:val="28"/>
        </w:rPr>
        <w:t>Единым налоговым счетом признается форма учета налоговыми органами, где производится:</w:t>
      </w:r>
    </w:p>
    <w:p w:rsidR="0021662A" w:rsidRPr="0021662A" w:rsidRDefault="0021662A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62A">
        <w:rPr>
          <w:rFonts w:ascii="Times New Roman" w:eastAsia="Calibri" w:hAnsi="Times New Roman" w:cs="Times New Roman"/>
          <w:sz w:val="28"/>
          <w:szCs w:val="28"/>
        </w:rPr>
        <w:t>- консолидация всех обязанностей плательщика по уплате налогов (сборов, страховых взносов) в едином сальдо расчетов с бюджетом;</w:t>
      </w:r>
    </w:p>
    <w:p w:rsidR="0021662A" w:rsidRPr="0021662A" w:rsidRDefault="0021662A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62A">
        <w:rPr>
          <w:rFonts w:ascii="Times New Roman" w:eastAsia="Calibri" w:hAnsi="Times New Roman" w:cs="Times New Roman"/>
          <w:sz w:val="28"/>
          <w:szCs w:val="28"/>
        </w:rPr>
        <w:t>- погашение всех обязанностей из денежных средств, перечисленных налогоплательщиком в качестве единого налогового платежа и признаваемых в качестве единого налогового платежа.</w:t>
      </w:r>
    </w:p>
    <w:p w:rsidR="00175F69" w:rsidRDefault="00175F69" w:rsidP="007B03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62A">
        <w:rPr>
          <w:rFonts w:ascii="Times New Roman" w:eastAsia="Calibri" w:hAnsi="Times New Roman" w:cs="Times New Roman"/>
          <w:sz w:val="28"/>
          <w:szCs w:val="28"/>
        </w:rPr>
        <w:t>Сальдо единого налогового счета представляет собой разницу между общей суммой денежных средств, перечисленных налогоплательщиком в качестве единого налогового платежа, и денежным выражением совокупной обязанности налогоплательщика перед бюджетом.</w:t>
      </w:r>
      <w:r w:rsidRPr="00C11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3758" w:rsidRPr="00892103" w:rsidRDefault="00CA3758" w:rsidP="007B03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новую систему</w:t>
      </w:r>
      <w:r w:rsidR="00175F69">
        <w:rPr>
          <w:rFonts w:ascii="Times New Roman" w:eastAsia="Calibri" w:hAnsi="Times New Roman" w:cs="Times New Roman"/>
          <w:sz w:val="28"/>
          <w:szCs w:val="28"/>
        </w:rPr>
        <w:t xml:space="preserve"> расчетов с бюджетом с</w:t>
      </w:r>
      <w:r w:rsidRPr="00C11DEA">
        <w:rPr>
          <w:rFonts w:ascii="Times New Roman" w:eastAsia="Calibri" w:hAnsi="Times New Roman" w:cs="Times New Roman"/>
          <w:sz w:val="28"/>
          <w:szCs w:val="28"/>
        </w:rPr>
        <w:t xml:space="preserve"> января 2023 года </w:t>
      </w:r>
      <w:r w:rsidR="00175F69" w:rsidRPr="00C11DEA">
        <w:rPr>
          <w:rFonts w:ascii="Times New Roman" w:eastAsia="Calibri" w:hAnsi="Times New Roman" w:cs="Times New Roman"/>
          <w:sz w:val="28"/>
          <w:szCs w:val="28"/>
        </w:rPr>
        <w:t xml:space="preserve">перейдут </w:t>
      </w:r>
      <w:r w:rsidRPr="00C11DEA">
        <w:rPr>
          <w:rFonts w:ascii="Times New Roman" w:eastAsia="Calibri" w:hAnsi="Times New Roman" w:cs="Times New Roman"/>
          <w:sz w:val="28"/>
          <w:szCs w:val="28"/>
        </w:rPr>
        <w:t>все налогоплательщики, как юридические лица, так и индивидуальные предприниматели и физические лица</w:t>
      </w:r>
      <w:r w:rsidR="00175F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103" w:rsidRPr="00892103" w:rsidRDefault="00892103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С внедрением Единого налогового счета не только упрощается процедура уплаты, объединяя разные суммы в одной платежке, но и исключается такая ситуация как наличие задолженности и переплаты по разным </w:t>
      </w:r>
      <w:r w:rsidR="00837E69">
        <w:rPr>
          <w:rFonts w:ascii="Times New Roman" w:eastAsia="Calibri" w:hAnsi="Times New Roman" w:cs="Times New Roman"/>
          <w:sz w:val="28"/>
          <w:szCs w:val="28"/>
        </w:rPr>
        <w:t xml:space="preserve">налогам и </w:t>
      </w:r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платежам </w:t>
      </w:r>
      <w:r w:rsidR="00837E69">
        <w:rPr>
          <w:rFonts w:ascii="Times New Roman" w:eastAsia="Calibri" w:hAnsi="Times New Roman" w:cs="Times New Roman"/>
          <w:sz w:val="28"/>
          <w:szCs w:val="28"/>
        </w:rPr>
        <w:t>налого</w:t>
      </w:r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плательщика. </w:t>
      </w:r>
    </w:p>
    <w:p w:rsidR="00892103" w:rsidRPr="00892103" w:rsidRDefault="00892103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03">
        <w:rPr>
          <w:rFonts w:ascii="Times New Roman" w:eastAsia="Calibri" w:hAnsi="Times New Roman" w:cs="Times New Roman"/>
          <w:sz w:val="28"/>
          <w:szCs w:val="28"/>
        </w:rPr>
        <w:t>Налогоплательщик будет всегда четко, в виде одной суммы понимать свой баланс расчетов с государством: либо имеешь актив в виде суммы на своем счете, либо ты что-то должен – и тогда будет только один документ взыскания.</w:t>
      </w:r>
    </w:p>
    <w:p w:rsidR="00892103" w:rsidRPr="00892103" w:rsidRDefault="00837E69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92103" w:rsidRPr="00892103">
        <w:rPr>
          <w:rFonts w:ascii="Times New Roman" w:eastAsia="Calibri" w:hAnsi="Times New Roman" w:cs="Times New Roman"/>
          <w:sz w:val="28"/>
          <w:szCs w:val="28"/>
        </w:rPr>
        <w:t xml:space="preserve">аксимально упрощается порядок исполнения налогоплательщиками своих обязанностей по уплате налогов. Теперь платить станет проще – всего </w:t>
      </w:r>
      <w:r>
        <w:rPr>
          <w:rFonts w:ascii="Times New Roman" w:eastAsia="Calibri" w:hAnsi="Times New Roman" w:cs="Times New Roman"/>
          <w:sz w:val="28"/>
          <w:szCs w:val="28"/>
        </w:rPr>
        <w:t>один</w:t>
      </w:r>
      <w:r w:rsidR="00892103" w:rsidRPr="00892103">
        <w:rPr>
          <w:rFonts w:ascii="Times New Roman" w:eastAsia="Calibri" w:hAnsi="Times New Roman" w:cs="Times New Roman"/>
          <w:sz w:val="28"/>
          <w:szCs w:val="28"/>
        </w:rPr>
        <w:t xml:space="preserve"> платеж в месяц и только </w:t>
      </w:r>
      <w:r>
        <w:rPr>
          <w:rFonts w:ascii="Times New Roman" w:eastAsia="Calibri" w:hAnsi="Times New Roman" w:cs="Times New Roman"/>
          <w:sz w:val="28"/>
          <w:szCs w:val="28"/>
        </w:rPr>
        <w:t>два изменяемых</w:t>
      </w:r>
      <w:r w:rsidR="00892103" w:rsidRPr="00892103">
        <w:rPr>
          <w:rFonts w:ascii="Times New Roman" w:eastAsia="Calibri" w:hAnsi="Times New Roman" w:cs="Times New Roman"/>
          <w:sz w:val="28"/>
          <w:szCs w:val="28"/>
        </w:rPr>
        <w:t xml:space="preserve"> реквизита в платежке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(ИНН плательщика и сумма)</w:t>
      </w:r>
      <w:r w:rsidR="00892103" w:rsidRPr="00892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2103" w:rsidRPr="00892103" w:rsidRDefault="00892103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Кроме того, срок возврата сократится до </w:t>
      </w:r>
      <w:r w:rsidR="00837E69">
        <w:rPr>
          <w:rFonts w:ascii="Times New Roman" w:eastAsia="Calibri" w:hAnsi="Times New Roman" w:cs="Times New Roman"/>
          <w:sz w:val="28"/>
          <w:szCs w:val="28"/>
        </w:rPr>
        <w:t>одного дня.</w:t>
      </w:r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 Имеющееся положительное сальдо на едином налоговом счете у налогоплательщика будет признаваться его деньгами. Поручение на возврат будет направлено налоговыми органами не позднее следующего дня после представления налогоплательщиком заявления.</w:t>
      </w:r>
    </w:p>
    <w:p w:rsidR="00892103" w:rsidRPr="00892103" w:rsidRDefault="00892103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03">
        <w:rPr>
          <w:rFonts w:ascii="Times New Roman" w:eastAsia="Calibri" w:hAnsi="Times New Roman" w:cs="Times New Roman"/>
          <w:sz w:val="28"/>
          <w:szCs w:val="28"/>
        </w:rPr>
        <w:t>Исключается ограничение по сроку давности для платежей старше 3-х лет, а также будет отсутствовать необходимость получения излишних Справок о долге – теперь все заинтересованные госорганы самостоятельно обменяются информацией о состоянии расчетов с бюджетом налогоплательщика.</w:t>
      </w:r>
    </w:p>
    <w:p w:rsidR="00892103" w:rsidRPr="00892103" w:rsidRDefault="00892103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Станут более доступными механизмы урегулирования ситуаций с долгом – снятие приостановки со счетов при его уплате займет у налогоплательщика </w:t>
      </w:r>
      <w:r w:rsidR="00837E69">
        <w:rPr>
          <w:rFonts w:ascii="Times New Roman" w:eastAsia="Calibri" w:hAnsi="Times New Roman" w:cs="Times New Roman"/>
          <w:sz w:val="28"/>
          <w:szCs w:val="28"/>
        </w:rPr>
        <w:t>один</w:t>
      </w:r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 день, а процедура взыскания будет состоять из одного документа.</w:t>
      </w:r>
    </w:p>
    <w:p w:rsidR="00892103" w:rsidRPr="00892103" w:rsidRDefault="00892103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Единый налоговый счет позволит повысить прозрачность и </w:t>
      </w:r>
      <w:proofErr w:type="spellStart"/>
      <w:r w:rsidRPr="00892103">
        <w:rPr>
          <w:rFonts w:ascii="Times New Roman" w:eastAsia="Calibri" w:hAnsi="Times New Roman" w:cs="Times New Roman"/>
          <w:sz w:val="28"/>
          <w:szCs w:val="28"/>
        </w:rPr>
        <w:t>сервисность</w:t>
      </w:r>
      <w:proofErr w:type="spellEnd"/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 между налоговыми органами и налогоплательщиками, которые будут видеть «одними глазами» состояние расчетов с бюджетом. Впервые для плательщиков будет предоставлена возможность онлайн доступа к детализации начислений и уплаты налогов и осуществлена интеграция </w:t>
      </w:r>
      <w:proofErr w:type="gramStart"/>
      <w:r w:rsidRPr="00892103">
        <w:rPr>
          <w:rFonts w:ascii="Times New Roman" w:eastAsia="Calibri" w:hAnsi="Times New Roman" w:cs="Times New Roman"/>
          <w:sz w:val="28"/>
          <w:szCs w:val="28"/>
        </w:rPr>
        <w:t>доступа</w:t>
      </w:r>
      <w:proofErr w:type="gramEnd"/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 как в ЛК, так и в открытые IT платформы налогоплательщиков по открытому </w:t>
      </w:r>
      <w:r w:rsidR="00B32309">
        <w:rPr>
          <w:rFonts w:ascii="Times New Roman" w:eastAsia="Calibri" w:hAnsi="Times New Roman" w:cs="Times New Roman"/>
          <w:sz w:val="28"/>
          <w:szCs w:val="28"/>
        </w:rPr>
        <w:t xml:space="preserve">API. По ИНН можно будет платить </w:t>
      </w:r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по номеру телефона, подключить </w:t>
      </w:r>
      <w:proofErr w:type="spellStart"/>
      <w:r w:rsidRPr="00892103">
        <w:rPr>
          <w:rFonts w:ascii="Times New Roman" w:eastAsia="Calibri" w:hAnsi="Times New Roman" w:cs="Times New Roman"/>
          <w:sz w:val="28"/>
          <w:szCs w:val="28"/>
        </w:rPr>
        <w:t>автоплатеж</w:t>
      </w:r>
      <w:proofErr w:type="spellEnd"/>
      <w:r w:rsidRPr="00892103">
        <w:rPr>
          <w:rFonts w:ascii="Times New Roman" w:eastAsia="Calibri" w:hAnsi="Times New Roman" w:cs="Times New Roman"/>
          <w:sz w:val="28"/>
          <w:szCs w:val="28"/>
        </w:rPr>
        <w:t>. Актуальная сумма обязатель</w:t>
      </w:r>
      <w:proofErr w:type="gramStart"/>
      <w:r w:rsidRPr="00892103">
        <w:rPr>
          <w:rFonts w:ascii="Times New Roman" w:eastAsia="Calibri" w:hAnsi="Times New Roman" w:cs="Times New Roman"/>
          <w:sz w:val="28"/>
          <w:szCs w:val="28"/>
        </w:rPr>
        <w:t>ств вс</w:t>
      </w:r>
      <w:proofErr w:type="gramEnd"/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егда будет доступна налогоплательщику онлайн. </w:t>
      </w:r>
    </w:p>
    <w:p w:rsidR="00892103" w:rsidRPr="00892103" w:rsidRDefault="007B03F8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ведение института единого налогового счета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92103">
        <w:rPr>
          <w:rFonts w:ascii="Times New Roman" w:eastAsia="Calibri" w:hAnsi="Times New Roman" w:cs="Times New Roman"/>
          <w:sz w:val="28"/>
          <w:szCs w:val="28"/>
        </w:rPr>
        <w:t>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налогоплательщику</w:t>
      </w:r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 сформировать справку об исполнении обязанности в целом по единому налоговому счету немедленно в день обращения. Сведения в справке всегда зафиксированы и неизменны на конкретную дату. </w:t>
      </w:r>
      <w:r w:rsidR="00892103" w:rsidRPr="00892103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всегда можно будет получить детализацию, как сформировался баланс, на что и как были распределены платежи. </w:t>
      </w:r>
    </w:p>
    <w:p w:rsidR="007B03F8" w:rsidRDefault="007B03F8" w:rsidP="007B0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92103">
        <w:rPr>
          <w:rFonts w:ascii="Times New Roman" w:eastAsia="Calibri" w:hAnsi="Times New Roman" w:cs="Times New Roman"/>
          <w:sz w:val="28"/>
          <w:szCs w:val="28"/>
        </w:rPr>
        <w:t>недрение института единого налогового счета предоставляет налогоплательщикам большие преимущества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92103">
        <w:rPr>
          <w:rFonts w:ascii="Times New Roman" w:eastAsia="Calibri" w:hAnsi="Times New Roman" w:cs="Times New Roman"/>
          <w:sz w:val="28"/>
          <w:szCs w:val="28"/>
        </w:rPr>
        <w:t xml:space="preserve">расширяет </w:t>
      </w:r>
      <w:r w:rsidR="00B32309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3F8">
        <w:rPr>
          <w:rFonts w:ascii="Times New Roman" w:eastAsia="Calibri" w:hAnsi="Times New Roman" w:cs="Times New Roman"/>
          <w:sz w:val="28"/>
          <w:szCs w:val="28"/>
        </w:rPr>
        <w:t>возможности</w:t>
      </w:r>
      <w:r w:rsidRPr="008921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03F8" w:rsidRDefault="007B03F8" w:rsidP="0089210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3F8" w:rsidRDefault="0099371A" w:rsidP="0099371A">
      <w:pPr>
        <w:tabs>
          <w:tab w:val="left" w:pos="4404"/>
        </w:tabs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892103" w:rsidRPr="00892103" w:rsidRDefault="00892103" w:rsidP="00892103">
      <w:pPr>
        <w:ind w:firstLine="709"/>
        <w:jc w:val="both"/>
      </w:pPr>
    </w:p>
    <w:sectPr w:rsidR="00892103" w:rsidRPr="0089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03"/>
    <w:rsid w:val="00175F69"/>
    <w:rsid w:val="001839DE"/>
    <w:rsid w:val="0021662A"/>
    <w:rsid w:val="003951D6"/>
    <w:rsid w:val="007465A5"/>
    <w:rsid w:val="007A72CD"/>
    <w:rsid w:val="007B03F8"/>
    <w:rsid w:val="00837E69"/>
    <w:rsid w:val="00892103"/>
    <w:rsid w:val="009526B1"/>
    <w:rsid w:val="0099371A"/>
    <w:rsid w:val="00AD4808"/>
    <w:rsid w:val="00AE5FD2"/>
    <w:rsid w:val="00B32309"/>
    <w:rsid w:val="00C11DEA"/>
    <w:rsid w:val="00C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Светлана Фарраховна</dc:creator>
  <cp:lastModifiedBy>Лукьянова Елена Дмитриевна</cp:lastModifiedBy>
  <cp:revision>7</cp:revision>
  <dcterms:created xsi:type="dcterms:W3CDTF">2022-12-07T12:28:00Z</dcterms:created>
  <dcterms:modified xsi:type="dcterms:W3CDTF">2023-01-11T05:39:00Z</dcterms:modified>
</cp:coreProperties>
</file>