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</w:t>
      </w:r>
      <w:r w:rsidR="00FC2DCA"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(КНД 1110355)</w:t>
      </w: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 01.01.2023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предоставляется: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форме, утверждённой приказом ФНС Росси от 02.11.2022 № </w:t>
      </w: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proofErr w:type="gramEnd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среднесписочная численность </w:t>
      </w: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proofErr w:type="gramEnd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за предшествующий календарный год менее 100 человек;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D00275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предоставляют только плательщики, имеющие актуальную постановку на учет. В случае снятия с учета</w:t>
      </w:r>
      <w:r w:rsidR="0074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направлять Уведомление не требуется (например, после реорганизации плательщика, Уведомление предоставляет правопреемник).</w:t>
      </w:r>
    </w:p>
    <w:p w:rsidR="00FC2DCA" w:rsidRPr="00FC2DCA" w:rsidRDefault="00FC2DCA" w:rsidP="00FC2D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Порядок заполнения Уведомления с 01.01.2023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заполнения Уведомления закреплен </w:t>
      </w:r>
      <w:hyperlink r:id="rId6" w:history="1">
        <w:r w:rsidRPr="00FC2D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ФНС России от 02.11.2022 № ЕД-7-8/1047@</w:t>
        </w:r>
      </w:hyperlink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0275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траховых взносов. Со сроками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представления уведомления об исчисленных суммах налогов, авансовых платежей по налогам, с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боров, страховых взносов </w:t>
      </w:r>
      <w:r w:rsidR="0013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ознакомиться по 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</w:t>
      </w:r>
      <w:r w:rsidR="0013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10651" w:rsidRPr="00710651" w:rsidRDefault="00710651" w:rsidP="007106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651">
        <w:rPr>
          <w:rFonts w:ascii="Times New Roman" w:hAnsi="Times New Roman" w:cs="Times New Roman"/>
          <w:b/>
          <w:snapToGrid w:val="0"/>
          <w:sz w:val="28"/>
          <w:szCs w:val="28"/>
        </w:rPr>
        <w:t>- перечень налогов, а также даты представления уведомлений</w:t>
      </w:r>
    </w:p>
    <w:p w:rsidR="00F3181F" w:rsidRDefault="00F3181F" w:rsidP="00F3181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C:\Users\Интернет\Desktop\qr-cod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нтернет\Desktop\qr-code1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1F" w:rsidRPr="00DC1071" w:rsidRDefault="00DC1071" w:rsidP="00F3181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css</w:t>
        </w:r>
        <w:proofErr w:type="spellEnd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_2/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ENS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ENS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TBL</w:t>
        </w:r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181F" w:rsidRPr="00DC10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xlsx</w:t>
        </w:r>
        <w:proofErr w:type="spellEnd"/>
      </w:hyperlink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содержит данные по плательщику в целом, а именно: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обособленным подразделениям (филиалам) плательщика в разрезе КПП;</w:t>
      </w:r>
      <w:bookmarkStart w:id="0" w:name="_GoBack"/>
      <w:bookmarkEnd w:id="0"/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КБК обязанностей по налогам, страховым взносам, подлежащих уплате;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территории муниципального образования бюджетополучателя (ОКТМО);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обязательства;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(налоговый) период;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 (квартал)</w:t>
      </w:r>
      <w:r w:rsidR="0074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год.</w:t>
      </w:r>
    </w:p>
    <w:p w:rsidR="00D00275" w:rsidRPr="00F3181F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</w:t>
      </w:r>
      <w:r w:rsidR="00656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размещенного по указанной выше 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ссылке</w:t>
      </w:r>
      <w:r w:rsidRP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этом: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НДФЛ, </w:t>
      </w: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удержанному</w:t>
      </w:r>
      <w:proofErr w:type="gramEnd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форм</w:t>
      </w:r>
      <w:r w:rsidR="00587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ирования и обработки Уведомлений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налогу на имущество организации.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Способ исправления ошибки в Уведомлении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D00275" w:rsidRPr="00FC2DCA" w:rsidRDefault="00D00275" w:rsidP="00FC2D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D00275" w:rsidRPr="00FC2DCA" w:rsidRDefault="00D00275" w:rsidP="00FC2D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D00275" w:rsidRPr="00FC2DCA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A40F34" w:rsidRPr="00FC2DCA" w:rsidRDefault="00A40F34" w:rsidP="00FC2DC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</w:rPr>
      </w:pPr>
    </w:p>
    <w:sectPr w:rsidR="00A40F34" w:rsidRPr="00FC2DCA" w:rsidSect="001E0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547"/>
    <w:multiLevelType w:val="multilevel"/>
    <w:tmpl w:val="98A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52"/>
    <w:multiLevelType w:val="multilevel"/>
    <w:tmpl w:val="8A5C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81EF5"/>
    <w:multiLevelType w:val="multilevel"/>
    <w:tmpl w:val="856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853BD"/>
    <w:multiLevelType w:val="multilevel"/>
    <w:tmpl w:val="A046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E574A"/>
    <w:multiLevelType w:val="multilevel"/>
    <w:tmpl w:val="EA06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3"/>
    <w:rsid w:val="00135825"/>
    <w:rsid w:val="001E0AF5"/>
    <w:rsid w:val="00275ECA"/>
    <w:rsid w:val="00417B03"/>
    <w:rsid w:val="005878A2"/>
    <w:rsid w:val="006568C3"/>
    <w:rsid w:val="00710651"/>
    <w:rsid w:val="00742811"/>
    <w:rsid w:val="007C0394"/>
    <w:rsid w:val="008A6D1A"/>
    <w:rsid w:val="00971282"/>
    <w:rsid w:val="009F4909"/>
    <w:rsid w:val="00A07EE3"/>
    <w:rsid w:val="00A40F34"/>
    <w:rsid w:val="00D00275"/>
    <w:rsid w:val="00DC1071"/>
    <w:rsid w:val="00F3181F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css/service_2/images/ENS/ENS-TBL.xl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ax.nalog.ru/%25zone%25/about_fts/docs/129645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Эльвир Рамилевич</dc:creator>
  <cp:lastModifiedBy>Седова Ксения Александровна</cp:lastModifiedBy>
  <cp:revision>7</cp:revision>
  <dcterms:created xsi:type="dcterms:W3CDTF">2023-01-10T14:38:00Z</dcterms:created>
  <dcterms:modified xsi:type="dcterms:W3CDTF">2023-01-11T10:04:00Z</dcterms:modified>
</cp:coreProperties>
</file>