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ED" w:rsidRDefault="008C4FED" w:rsidP="008C4FED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Главное – безопасность!</w:t>
      </w:r>
    </w:p>
    <w:p w:rsidR="008C4FED" w:rsidRDefault="008C4FED" w:rsidP="008C4FE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Ночью 18 ноября 2022 года в д. Матвеевка </w:t>
      </w:r>
      <w:proofErr w:type="spellStart"/>
      <w:r>
        <w:rPr>
          <w:color w:val="000000"/>
          <w:sz w:val="27"/>
          <w:szCs w:val="27"/>
        </w:rPr>
        <w:t>Стерлитамакского</w:t>
      </w:r>
      <w:proofErr w:type="spellEnd"/>
      <w:r>
        <w:rPr>
          <w:color w:val="000000"/>
          <w:sz w:val="27"/>
          <w:szCs w:val="27"/>
        </w:rPr>
        <w:t xml:space="preserve"> района произошла ужасная трагедия – при пожаре погибли 7 человек, пятеро из них дети. На место пожара оперативно прибыли сотрудники МЧС России, пожарные ПЧ (г. Стерлитамак), инструкторы Госкомитета РБ по ЧС и другие экстренные службы. Во время прибытия пожарных происходило открытое горение одной из квартир дома по всей площади. В 05:19 (</w:t>
      </w:r>
      <w:proofErr w:type="spellStart"/>
      <w:proofErr w:type="gramStart"/>
      <w:r>
        <w:rPr>
          <w:color w:val="000000"/>
          <w:sz w:val="27"/>
          <w:szCs w:val="27"/>
        </w:rPr>
        <w:t>мск</w:t>
      </w:r>
      <w:proofErr w:type="spellEnd"/>
      <w:proofErr w:type="gramEnd"/>
      <w:r>
        <w:rPr>
          <w:color w:val="000000"/>
          <w:sz w:val="27"/>
          <w:szCs w:val="27"/>
        </w:rPr>
        <w:t xml:space="preserve">) пожар локализован на площади 56 кв. м. Причиной пожара, по предварительным данным, могло послужить короткое замыкание вследствие неисправности электропроводки в доме. 19 ноября 2022 г. произошел пожар в нашем районе на улице Лесная села </w:t>
      </w:r>
      <w:proofErr w:type="spellStart"/>
      <w:r>
        <w:rPr>
          <w:color w:val="000000"/>
          <w:sz w:val="27"/>
          <w:szCs w:val="27"/>
        </w:rPr>
        <w:t>Семено-Макарово</w:t>
      </w:r>
      <w:proofErr w:type="spellEnd"/>
      <w:r>
        <w:rPr>
          <w:color w:val="000000"/>
          <w:sz w:val="27"/>
          <w:szCs w:val="27"/>
        </w:rPr>
        <w:t>.</w:t>
      </w:r>
    </w:p>
    <w:p w:rsidR="008C4FED" w:rsidRDefault="008C4FED" w:rsidP="008C4FE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Огнем охватило бревенчатый, трехквартирный дом. На место пожара выезжали пожарные МЧС России. На момент прибытия первого подразделения обнаружено открытое горение одной из квартир и кровли дома по всей площади. По предварительной информации, пожар произошёл по причине недостатков конструкции и изготовления электрооборудования. Погибших и пострадавших в пожаре нет. Ущерб от пожара составил около 900 тысяч рублей. Пожар тушили 10 человек и 3 единицы техники. Уважаемые граждане! Убедительно просим соблюдать правила пожарной безопасности: - не курите в помещениях и не бросайте непотушенные окурки; - установите в своем доме пожарный </w:t>
      </w:r>
      <w:proofErr w:type="spellStart"/>
      <w:r>
        <w:rPr>
          <w:color w:val="000000"/>
          <w:sz w:val="27"/>
          <w:szCs w:val="27"/>
        </w:rPr>
        <w:t>извещатель</w:t>
      </w:r>
      <w:proofErr w:type="spellEnd"/>
      <w:r>
        <w:rPr>
          <w:color w:val="000000"/>
          <w:sz w:val="27"/>
          <w:szCs w:val="27"/>
        </w:rPr>
        <w:t>; - не устраивайте игр с огнем вблизи строений, в сараях, на чердаках, в подвалах; - не играйте со спичками; - не нагревайте незнакомые предметы, упаковки из-под порошков и красок, аэрозольные упаковки; - не играйте с электронагревательными приборами – от них, включенных в сеть и оставленных без присмотра, может произойти пожар. Если пожар все-таки произошел, вы должны знать, что необходимо сделать в первую очередь: - немедленно вызывайте пожарных по телефону «101» или «112», не забудьте назвать свою фамилию и точный адрес пожара; - срочно покиньте задымленное помещение, помогите покинуть его детям и пожилым людям; - 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стены.</w:t>
      </w:r>
    </w:p>
    <w:p w:rsidR="008C4FED" w:rsidRDefault="008C4FED" w:rsidP="008C4FED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Берегите себя и своих близких!</w:t>
      </w:r>
    </w:p>
    <w:p w:rsidR="00CA5F53" w:rsidRDefault="00CA5F53" w:rsidP="008C4FED"/>
    <w:p w:rsidR="008C4FED" w:rsidRDefault="008C4FED" w:rsidP="008C4FED"/>
    <w:p w:rsidR="008C4FED" w:rsidRDefault="008C4FED" w:rsidP="008C4FED"/>
    <w:p w:rsidR="008C4FED" w:rsidRDefault="008C4FED" w:rsidP="008C4FED"/>
    <w:p w:rsidR="008C4FED" w:rsidRDefault="008C4FED" w:rsidP="008C4FED"/>
    <w:p w:rsidR="008C4FED" w:rsidRDefault="008C4FED" w:rsidP="008C4FED"/>
    <w:p w:rsidR="008C4FED" w:rsidRDefault="008C4FED" w:rsidP="008C4FED"/>
    <w:p w:rsidR="008C4FED" w:rsidRDefault="008C4FED" w:rsidP="008C4FED"/>
    <w:p w:rsidR="008C4FED" w:rsidRDefault="008C4FED" w:rsidP="008C4FED"/>
    <w:p w:rsidR="008C4FED" w:rsidRDefault="008C4FED" w:rsidP="008C4FED"/>
    <w:p w:rsidR="008C4FED" w:rsidRDefault="008C4FED" w:rsidP="008C4FED"/>
    <w:p w:rsidR="008C4FED" w:rsidRDefault="008C4FED" w:rsidP="008C4FED">
      <w:bookmarkStart w:id="0" w:name="_GoBack"/>
      <w:bookmarkEnd w:id="0"/>
    </w:p>
    <w:p w:rsidR="008C4FED" w:rsidRDefault="008C4FED" w:rsidP="008C4FED">
      <w:r>
        <w:rPr>
          <w:noProof/>
          <w:lang w:eastAsia="ru-RU"/>
        </w:rPr>
        <w:lastRenderedPageBreak/>
        <w:drawing>
          <wp:inline distT="0" distB="0" distL="0" distR="0">
            <wp:extent cx="6562725" cy="4911788"/>
            <wp:effectExtent l="0" t="0" r="0" b="3175"/>
            <wp:docPr id="1" name="Рисунок 1" descr="http://spartak-sp.ru/wp-content/uploads/2022/11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rtak-sp.ru/wp-content/uploads/2022/11/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58" cy="491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ED" w:rsidRDefault="008C4FED" w:rsidP="008C4FED">
      <w:r>
        <w:rPr>
          <w:noProof/>
          <w:lang w:eastAsia="ru-RU"/>
        </w:rPr>
        <w:drawing>
          <wp:inline distT="0" distB="0" distL="0" distR="0">
            <wp:extent cx="6638925" cy="4968820"/>
            <wp:effectExtent l="0" t="0" r="0" b="3810"/>
            <wp:docPr id="2" name="Рисунок 2" descr="http://spartak-sp.ru/wp-content/uploads/2022/1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artak-sp.ru/wp-content/uploads/2022/11/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82" cy="497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ED" w:rsidRDefault="008C4FED" w:rsidP="008C4FED">
      <w:r>
        <w:rPr>
          <w:noProof/>
          <w:lang w:eastAsia="ru-RU"/>
        </w:rPr>
        <w:lastRenderedPageBreak/>
        <w:drawing>
          <wp:inline distT="0" distB="0" distL="0" distR="0">
            <wp:extent cx="6745053" cy="5048250"/>
            <wp:effectExtent l="0" t="0" r="0" b="0"/>
            <wp:docPr id="3" name="Рисунок 3" descr="http://spartak-sp.ru/wp-content/uploads/2022/1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artak-sp.ru/wp-content/uploads/2022/11/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342" cy="505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FED" w:rsidSect="008C4FED">
      <w:pgSz w:w="11906" w:h="16838"/>
      <w:pgMar w:top="568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37"/>
    <w:rsid w:val="002E3ABF"/>
    <w:rsid w:val="004A0637"/>
    <w:rsid w:val="008C4FED"/>
    <w:rsid w:val="00CA5F53"/>
    <w:rsid w:val="00E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2022-11-22T06:03:00Z</dcterms:created>
  <dcterms:modified xsi:type="dcterms:W3CDTF">2022-11-22T06:14:00Z</dcterms:modified>
</cp:coreProperties>
</file>