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B" w:rsidRDefault="00B1360B" w:rsidP="00B1360B">
      <w:pPr>
        <w:tabs>
          <w:tab w:val="left" w:pos="1701"/>
        </w:tabs>
        <w:ind w:left="5220"/>
        <w:jc w:val="both"/>
      </w:pPr>
      <w:r>
        <w:t xml:space="preserve">Приложение </w:t>
      </w:r>
    </w:p>
    <w:p w:rsidR="00B1360B" w:rsidRDefault="00B1360B" w:rsidP="00B1360B">
      <w:pPr>
        <w:ind w:left="5220"/>
        <w:jc w:val="both"/>
      </w:pPr>
      <w:r>
        <w:t xml:space="preserve">к Порядку размещения сведений о доходах, об имуществе и обязательствах  имущественного характера лиц, замещающих должности муниципальной службы  администрации 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и членов их семей  официальном сайте органов местного  самоуправления и предоставления этих сведений средствам массовой информации для опубликования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p w:rsidR="00B1360B" w:rsidRDefault="00B1360B" w:rsidP="00B1360B">
      <w:pPr>
        <w:ind w:left="14"/>
        <w:jc w:val="center"/>
        <w:rPr>
          <w:b/>
          <w:bCs/>
        </w:rPr>
      </w:pPr>
      <w:r>
        <w:rPr>
          <w:b/>
          <w:bCs/>
        </w:rPr>
        <w:t xml:space="preserve">Сведения о доходах, об имуществе и обязательствах имущественного характера муниципальных служащих и лиц, замещающих должности муниципальной службы Администрации 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</w:t>
      </w:r>
      <w:r w:rsidR="005F45C6">
        <w:rPr>
          <w:b/>
          <w:bCs/>
        </w:rPr>
        <w:t>тних детей за период с 01.01.202</w:t>
      </w:r>
      <w:r w:rsidR="00286083">
        <w:rPr>
          <w:b/>
          <w:bCs/>
        </w:rPr>
        <w:t>1г. по 31.12.2021</w:t>
      </w:r>
      <w:r>
        <w:rPr>
          <w:b/>
          <w:bCs/>
        </w:rPr>
        <w:t>г.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tbl>
      <w:tblPr>
        <w:tblW w:w="11020" w:type="dxa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992"/>
        <w:gridCol w:w="813"/>
        <w:gridCol w:w="851"/>
        <w:gridCol w:w="1275"/>
        <w:gridCol w:w="1135"/>
        <w:gridCol w:w="781"/>
        <w:gridCol w:w="1062"/>
      </w:tblGrid>
      <w:tr w:rsidR="00B1360B" w:rsidTr="00B1360B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Фамилия, имя, отчество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Должность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(не указывается для супругов несовершеннолетних детей служащего)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Общая сумм</w:t>
            </w:r>
            <w:r w:rsidR="005F45C6">
              <w:rPr>
                <w:sz w:val="20"/>
                <w:szCs w:val="20"/>
                <w:lang w:eastAsia="ar-SA"/>
              </w:rPr>
              <w:t>а декларированного дохода за 2020</w:t>
            </w:r>
            <w:r>
              <w:rPr>
                <w:sz w:val="20"/>
                <w:szCs w:val="20"/>
                <w:lang w:eastAsia="ar-SA"/>
              </w:rPr>
              <w:t xml:space="preserve"> г.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(рублей без копеек)</w:t>
            </w:r>
          </w:p>
        </w:tc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Движимое имущество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(транспортные средства – вид, марка)</w:t>
            </w:r>
          </w:p>
        </w:tc>
      </w:tr>
      <w:tr w:rsidR="00B1360B" w:rsidTr="00B1360B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Галиуллин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Рамил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Байтимерович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глава СП, председатель Совета, депутат СП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C103EE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715315,56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2/76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85,7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2150,0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1900000,0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</w:t>
            </w:r>
            <w:r w:rsidR="00BC53FB">
              <w:rPr>
                <w:lang w:eastAsia="ar-SA"/>
              </w:rPr>
              <w:t>ВАЗ 21061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C103EE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85,7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2150,0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1360B" w:rsidTr="00B1360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Пономарева Лариса Алексеевна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C103EE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463169,53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жилой дом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E54C39" w:rsidRDefault="00E54C39" w:rsidP="00E54C39">
            <w:pPr>
              <w:rPr>
                <w:lang w:eastAsia="ar-SA"/>
              </w:rPr>
            </w:pPr>
          </w:p>
          <w:p w:rsidR="00B1360B" w:rsidRPr="00E54C39" w:rsidRDefault="00E54C39" w:rsidP="00E54C39">
            <w:pPr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E54C39" w:rsidRDefault="00E54C39" w:rsidP="00E54C39">
            <w:pPr>
              <w:rPr>
                <w:lang w:eastAsia="ar-SA"/>
              </w:rPr>
            </w:pPr>
          </w:p>
          <w:p w:rsidR="00B1360B" w:rsidRPr="00E54C39" w:rsidRDefault="00E54C39" w:rsidP="00E54C39">
            <w:pPr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  <w:tr w:rsidR="00B1360B" w:rsidTr="00B1360B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  <w:r>
              <w:rPr>
                <w:lang w:eastAsia="ar-SA"/>
              </w:rPr>
              <w:t xml:space="preserve">, </w:t>
            </w: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B1360B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8D4880">
              <w:rPr>
                <w:lang w:eastAsia="ar-SA"/>
              </w:rPr>
              <w:t>68,7</w:t>
            </w:r>
          </w:p>
          <w:p w:rsidR="008D4880" w:rsidRPr="008D4880" w:rsidRDefault="008D4880" w:rsidP="008D4880">
            <w:pPr>
              <w:rPr>
                <w:lang w:eastAsia="ar-SA"/>
              </w:rPr>
            </w:pPr>
          </w:p>
          <w:p w:rsidR="008D4880" w:rsidRDefault="008D4880" w:rsidP="008D4880">
            <w:pPr>
              <w:rPr>
                <w:lang w:eastAsia="ar-SA"/>
              </w:rPr>
            </w:pPr>
          </w:p>
          <w:p w:rsidR="00B1360B" w:rsidRDefault="00B1360B" w:rsidP="008D4880">
            <w:pPr>
              <w:rPr>
                <w:lang w:eastAsia="ar-SA"/>
              </w:rPr>
            </w:pPr>
          </w:p>
          <w:p w:rsidR="008D4880" w:rsidRPr="008D4880" w:rsidRDefault="008D4880" w:rsidP="008D4880">
            <w:pPr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B1360B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ВАЗ-21</w:t>
            </w:r>
            <w:r w:rsidR="008D4880">
              <w:rPr>
                <w:lang w:eastAsia="ar-SA"/>
              </w:rPr>
              <w:t xml:space="preserve">124 </w:t>
            </w:r>
          </w:p>
          <w:p w:rsidR="00B1360B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  <w:r w:rsidR="00B1360B">
              <w:rPr>
                <w:lang w:eastAsia="ar-SA"/>
              </w:rPr>
              <w:t>г.</w:t>
            </w:r>
          </w:p>
        </w:tc>
      </w:tr>
      <w:tr w:rsidR="00B1360B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C103EE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5F45C6">
              <w:rPr>
                <w:lang w:eastAsia="ar-SA"/>
              </w:rPr>
              <w:t>1</w:t>
            </w:r>
            <w:r w:rsidR="00C103EE">
              <w:rPr>
                <w:lang w:eastAsia="ar-SA"/>
              </w:rPr>
              <w:t>240</w:t>
            </w:r>
            <w:r w:rsidR="005F45C6">
              <w:rPr>
                <w:lang w:eastAsia="ar-SA"/>
              </w:rPr>
              <w:t>,</w:t>
            </w:r>
            <w:r w:rsidR="00C103EE">
              <w:rPr>
                <w:lang w:eastAsia="ar-SA"/>
              </w:rPr>
              <w:t>0</w:t>
            </w:r>
            <w:r w:rsidR="005F45C6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Pr="008D4880" w:rsidRDefault="008D4880" w:rsidP="008D4880">
            <w:pPr>
              <w:rPr>
                <w:lang w:eastAsia="ar-SA"/>
              </w:rPr>
            </w:pPr>
          </w:p>
          <w:p w:rsidR="008D4880" w:rsidRDefault="008D4880" w:rsidP="008D4880">
            <w:pPr>
              <w:rPr>
                <w:lang w:eastAsia="ar-SA"/>
              </w:rPr>
            </w:pPr>
          </w:p>
          <w:p w:rsidR="00B1360B" w:rsidRPr="008D4880" w:rsidRDefault="008D4880" w:rsidP="008D4880">
            <w:pPr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D4880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C051F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Pr="008D4880" w:rsidRDefault="008D4880" w:rsidP="00C051FB">
            <w:pPr>
              <w:rPr>
                <w:lang w:eastAsia="ar-SA"/>
              </w:rPr>
            </w:pPr>
          </w:p>
          <w:p w:rsidR="008D4880" w:rsidRDefault="008D4880" w:rsidP="00C051FB">
            <w:pPr>
              <w:rPr>
                <w:lang w:eastAsia="ar-SA"/>
              </w:rPr>
            </w:pPr>
          </w:p>
          <w:p w:rsidR="008D4880" w:rsidRPr="008D4880" w:rsidRDefault="008D4880" w:rsidP="00C051FB">
            <w:pPr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</w:tbl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D"/>
    <w:rsid w:val="000A554E"/>
    <w:rsid w:val="00286083"/>
    <w:rsid w:val="002A75CB"/>
    <w:rsid w:val="005F45C6"/>
    <w:rsid w:val="008D4880"/>
    <w:rsid w:val="00913BF2"/>
    <w:rsid w:val="00B1360B"/>
    <w:rsid w:val="00BC53FB"/>
    <w:rsid w:val="00C103EE"/>
    <w:rsid w:val="00C31261"/>
    <w:rsid w:val="00C51DB0"/>
    <w:rsid w:val="00D30708"/>
    <w:rsid w:val="00DF1ACD"/>
    <w:rsid w:val="00E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11</cp:revision>
  <dcterms:created xsi:type="dcterms:W3CDTF">2019-05-13T17:04:00Z</dcterms:created>
  <dcterms:modified xsi:type="dcterms:W3CDTF">2022-03-11T06:24:00Z</dcterms:modified>
</cp:coreProperties>
</file>