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3C657C">
        <w:trPr>
          <w:trHeight w:val="70"/>
        </w:trPr>
        <w:tc>
          <w:tcPr>
            <w:tcW w:w="10315" w:type="dxa"/>
            <w:hideMark/>
          </w:tcPr>
          <w:p w:rsidR="00491D55" w:rsidRPr="00491D55" w:rsidRDefault="00491D55" w:rsidP="00491D5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aps/>
                <w:sz w:val="24"/>
                <w:szCs w:val="24"/>
                <w:lang w:eastAsia="en-US"/>
              </w:rPr>
              <w:t xml:space="preserve">                      </w:t>
            </w:r>
            <w:r w:rsidRPr="00491D55">
              <w:rPr>
                <w:rFonts w:eastAsia="Arial Unicode MS"/>
                <w:b/>
                <w:bCs/>
                <w:caps/>
                <w:sz w:val="24"/>
                <w:szCs w:val="24"/>
                <w:lang w:eastAsia="en-US"/>
              </w:rPr>
              <w:t>Ҡарар</w:t>
            </w:r>
            <w:r w:rsidRPr="00491D55"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№ 16/12</w:t>
            </w:r>
            <w:r w:rsidRPr="00491D55">
              <w:rPr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Pr="00491D55">
              <w:rPr>
                <w:b/>
                <w:bCs/>
                <w:sz w:val="24"/>
                <w:szCs w:val="24"/>
                <w:lang w:eastAsia="en-US"/>
              </w:rPr>
              <w:t>РЕШЕНИЕ</w:t>
            </w:r>
          </w:p>
          <w:p w:rsidR="00491D55" w:rsidRPr="00491D55" w:rsidRDefault="00491D55" w:rsidP="00491D5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91D55">
              <w:rPr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Pr="00491D55">
              <w:rPr>
                <w:b/>
                <w:sz w:val="24"/>
                <w:szCs w:val="24"/>
              </w:rPr>
              <w:t xml:space="preserve">      «18»  февраль  2021 й.                                                      «18»  февраля 2021 г.</w:t>
            </w:r>
          </w:p>
          <w:p w:rsidR="00491D55" w:rsidRPr="00491D55" w:rsidRDefault="00491D55" w:rsidP="00491D55">
            <w:pPr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1D55">
              <w:rPr>
                <w:b/>
                <w:sz w:val="24"/>
                <w:szCs w:val="24"/>
              </w:rPr>
              <w:t xml:space="preserve">Об утверждении Положения о порядке установки мемориальных досок на территории сельского поселения </w:t>
            </w:r>
            <w:proofErr w:type="spellStart"/>
            <w:r w:rsidRPr="00491D55">
              <w:rPr>
                <w:b/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b/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b/>
                <w:sz w:val="24"/>
                <w:szCs w:val="24"/>
              </w:rPr>
              <w:t xml:space="preserve"> район Республики Башкортостан и Положения о комиссии по рассмотрению вопросов об установке мемориальных досок на территории сельского поселения </w:t>
            </w:r>
            <w:proofErr w:type="spellStart"/>
            <w:r w:rsidRPr="00491D55">
              <w:rPr>
                <w:b/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b/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В целях осуществления единой политики в области установки памятников, мемориальных досок и других памятных знаков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Совет депутатов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решил: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1. Утвердить Положение "О порядке установки мемориальных досок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Башкортостан" (приложение N 1).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2. Утвердить Положение о комиссии по рассмотрению вопросов об установке мемориальных досок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(приложение N 2).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2. </w:t>
            </w:r>
            <w:proofErr w:type="gramStart"/>
            <w:r w:rsidRPr="00491D55">
              <w:rPr>
                <w:sz w:val="24"/>
                <w:szCs w:val="24"/>
              </w:rPr>
              <w:t>Контроль за</w:t>
            </w:r>
            <w:proofErr w:type="gramEnd"/>
            <w:r w:rsidRPr="00491D55">
              <w:rPr>
                <w:sz w:val="24"/>
                <w:szCs w:val="24"/>
              </w:rPr>
              <w:t xml:space="preserve"> исполнением настоящего решения возложить на постоянную комиссию Совета депутатов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по развитию предпринимательства, земельным вопросам, благоустройству и экологии.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3. Настоящее решение вступает в силу </w:t>
            </w:r>
            <w:proofErr w:type="gramStart"/>
            <w:r w:rsidRPr="00491D55">
              <w:rPr>
                <w:sz w:val="24"/>
                <w:szCs w:val="24"/>
              </w:rPr>
              <w:t>с</w:t>
            </w:r>
            <w:proofErr w:type="gramEnd"/>
            <w:r w:rsidRPr="00491D55">
              <w:rPr>
                <w:sz w:val="24"/>
                <w:szCs w:val="24"/>
              </w:rPr>
              <w:t xml:space="preserve"> даты его официального опубликования.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Глава сельского поселения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                                              Р.Б. </w:t>
            </w:r>
            <w:proofErr w:type="spellStart"/>
            <w:r w:rsidRPr="00491D55">
              <w:rPr>
                <w:sz w:val="24"/>
                <w:szCs w:val="24"/>
              </w:rPr>
              <w:t>Галиуллин</w:t>
            </w:r>
            <w:proofErr w:type="spellEnd"/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lastRenderedPageBreak/>
              <w:t>Приложение N 1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к решению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Совета сельского поселения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район Республики Башкортостан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от 18.02.2021 г. N 16/12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ПОЛОЖЕНИЕ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О порядке установки мемориальных досок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Глава 1. Общие положения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1.1. Правовой базой настоящего Положения являются Конституция Российской Федерации, федеральные и республиканские законы, иные нормативные правовые акты Российской Федерации и Республики Башкортостан, Устав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1.2. Положение регулирует порядок установки мемориальных досок.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1.3. Установка мемориальных досок является одной из форм увековечивания памяти выдающихся исторических событий, произошедших в районе, а также личностей.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Глава 2. Критерии, являющиеся основаниями для принятия решений об увековечивании памяти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2.1. Значимость события в истории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2.2. Наличие официально признанных достижений личности в государственной, общественной, политической, военной, антифашисткой, производственной и хозяйственной деятельности, в науке, технике, литературе, искусстве, культуре и спорте, за особый вклад в определенную сферу деятельности, принесший долговременную пользу сельскому поселению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и Отечеству.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Глава 3. Порядок установки мемориальных досок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3.1. Вопросы увековечивания памяти выдающихся событий и личностей рассматривает Комиссия по рассмотрению предложений о присвоении наименований, переименовании и упразднении названий площадей, улиц, переулков, проездов, общественных мест, об установке мемориальных досок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(далее - Комиссия).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Комиссия работает на основании Положения о Комиссии, утвержденного Постановлением главы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3.2. Инициатива об установке мемориальных досок принадлежит администрации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</w:t>
            </w:r>
            <w:r w:rsidRPr="00491D55">
              <w:rPr>
                <w:sz w:val="24"/>
                <w:szCs w:val="24"/>
              </w:rPr>
              <w:lastRenderedPageBreak/>
              <w:t xml:space="preserve">Республики Башкортостан, главе администрации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Башкортостан, группе депутатов в количестве не менее 3 человек, общественным объединениям, юридическим лицам и группам граждан численностью не менее 5 человек, родственникам и другим физическим лицам.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3.3. Перечень документов, представляемых в Комиссию: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ходатайство инициаторов, перечисленных в п. 3.2.;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историческая или историко-биографическая справка;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копия архивных документов, подтверждающих достоверность события или заслуги увековечиваемого лица;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предложения о тексте надписи на мемориальной доске;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выписка из домовой книги с указанием периода проживания увековечиваемого лица;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письменное обязательство ходатайствующей организации физических лиц, о финансировании работ по проектированию и исполнению работ;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согласие родственников.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3.4. Комиссия рассматривает, обсуждает представленные материалы и принимает рекомендацию открытым голосованием.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Рекомендации Комиссии и представленные в соответствии с пунктом 3.3. настоящего Положения материалы направляются в Собрание депутатов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для принятия решения.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Комиссия информирует администрацию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о принятой рекомендации.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3.5. Собрание депутатов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рассматривает материалы, поступившие из Комиссии, и принимает решение.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Глава 4. Правила установки мемориальных досок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4.1. Мемориальные доски устанавливаются не ранее, чем через 5 лет после кончины увековечиваемого лица (решением Собрания депутатов, в порядке исключения, срок может быть уменьшен).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4.2. В память о выдающейся личности или события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может быть установлена одна мемориальная доска - пол бывшему месту жительства или работы (учебы).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4.3. Установка мемориальных досок осуществляется, как правило, за счет собственных и (или) привлеченных средств, представляемых ее инициаторами.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В исключительных случаях на основании постановления главы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мемориальные доски могут устанавливаться за счет бюджетных средств поселения.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Глава 5. Порядок учета мемориальных досок и обязанности организаций по поддерживанию их в эстетическом виде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5.1. После установки мемориальных досок балансодержатель строения: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принимает их от организаций - заказчиков на свой баланс и обеспечивает сохранение и текущее содержание мемориальных досок;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- осуществлять контроль за их состоянием и организует их реставрацию в </w:t>
            </w:r>
            <w:proofErr w:type="gramStart"/>
            <w:r w:rsidRPr="00491D55">
              <w:rPr>
                <w:sz w:val="24"/>
                <w:szCs w:val="24"/>
              </w:rPr>
              <w:t>порядке</w:t>
            </w:r>
            <w:proofErr w:type="gramEnd"/>
            <w:r w:rsidRPr="00491D55">
              <w:rPr>
                <w:sz w:val="24"/>
                <w:szCs w:val="24"/>
              </w:rPr>
              <w:t xml:space="preserve"> установленном для памятников и монументов.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Приложение N 2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к решению Совета депутатов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район Республики Башкортостан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от 18.02.2021 г. N 16/12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Положение о комиссии по рассмотрению вопросов об установке мемориальных досок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1.Общие положения.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1.1. Вопросы увековечения памяти установкой мемориальных досок рассматривает Комиссия по рассмотрению вопросов об установке мемориальных досок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(далее - Комиссия).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1.2. Комиссия в своей деятельности руководствуется Конституцией Российской Федерации, федеральными республиканскими законами, нормативными правовыми актами Российской Федерации муниципальными нормативными правовыми актами, настоящим Положением.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1.3. Комиссия образуется Советом депутатов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1.4. Количественный и персональный состав Комиссии утверждается Советом депутатов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1.5. Комиссию возглавляет Глава администрации сельского полселения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сельсовет, в состав комиссии входят депутаты Совета депутатов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сельсовет, сотрудники органов местного самоуправления, представители общественных организаций.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Комиссия может приглашать на заседания представителей и специалистов из других ведомств и общественных организаций.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1.6. Заседания Комиссии проводятся по мере поступления ходатайств об установке мемориальных досок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 (далее по тексту - Комиссия).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2. Основные функции комиссии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2.1.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человек,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-по вопросам установки мемориальных досок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-по вопросам реконструкции, переноса мемориальных досок.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 Порядок рассмотрения ходатайств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3.1. Комиссия рассматривает ходатайство и проверяет прилагаемые к нему документы в течение 20 календарных дней со дня его регистрации.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3.2. В результате рассмотрения ходатайств Комиссия принимает одно из следующих </w:t>
            </w:r>
            <w:r w:rsidRPr="00491D55">
              <w:rPr>
                <w:sz w:val="24"/>
                <w:szCs w:val="24"/>
              </w:rPr>
              <w:lastRenderedPageBreak/>
              <w:t>решений: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поддержать ходатайство и рекомендовать Совету депутатов принять решение об установке мемориальной доски;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рекомендовать ходатайствующей стороне увековечить память события или деятеля в других формах.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- </w:t>
            </w:r>
            <w:proofErr w:type="gramStart"/>
            <w:r w:rsidRPr="00491D55">
              <w:rPr>
                <w:sz w:val="24"/>
                <w:szCs w:val="24"/>
              </w:rPr>
              <w:t>о</w:t>
            </w:r>
            <w:proofErr w:type="gramEnd"/>
            <w:r w:rsidRPr="00491D55">
              <w:rPr>
                <w:sz w:val="24"/>
                <w:szCs w:val="24"/>
              </w:rPr>
              <w:t>тклонить ходатайство, направить обратившимся мотивированный отказ.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3.3. После рассмотрения Комиссией ходатайств и принятия решений, Комиссия направляет в течени</w:t>
            </w:r>
            <w:proofErr w:type="gramStart"/>
            <w:r w:rsidRPr="00491D55">
              <w:rPr>
                <w:sz w:val="24"/>
                <w:szCs w:val="24"/>
              </w:rPr>
              <w:t>и</w:t>
            </w:r>
            <w:proofErr w:type="gramEnd"/>
            <w:r w:rsidRPr="00491D55">
              <w:rPr>
                <w:sz w:val="24"/>
                <w:szCs w:val="24"/>
              </w:rPr>
              <w:t xml:space="preserve"> 7 дней ходатайствующим организациям письменные уведомления о решениях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3.4.При принятии положительного решения Комиссия и администрация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сельсовет, в течени</w:t>
            </w:r>
            <w:proofErr w:type="gramStart"/>
            <w:r w:rsidRPr="00491D55">
              <w:rPr>
                <w:sz w:val="24"/>
                <w:szCs w:val="24"/>
              </w:rPr>
              <w:t>и</w:t>
            </w:r>
            <w:proofErr w:type="gramEnd"/>
            <w:r w:rsidRPr="00491D55">
              <w:rPr>
                <w:sz w:val="24"/>
                <w:szCs w:val="24"/>
              </w:rPr>
              <w:t xml:space="preserve"> 7 дней направляет свое решение главе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1D55">
              <w:rPr>
                <w:sz w:val="24"/>
                <w:szCs w:val="24"/>
              </w:rPr>
              <w:t>Ермекеевский</w:t>
            </w:r>
            <w:proofErr w:type="spellEnd"/>
            <w:r w:rsidRPr="00491D55">
              <w:rPr>
                <w:sz w:val="24"/>
                <w:szCs w:val="24"/>
              </w:rPr>
              <w:t xml:space="preserve"> район Республики Башкортостан.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Права и обязанности комиссии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3.1. Комиссии предоставляется право: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3.1.1. Приглашать и заслушивать на своих заседаниях представителей органов местного самоуправления, органов государственной власти, общественных организаций, юридических лиц по вопросам, представителей инициативных групп относящимся к компетенции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3.2. Комиссия обязана: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сельского поселения </w:t>
            </w:r>
            <w:proofErr w:type="spellStart"/>
            <w:r w:rsidRPr="00491D55">
              <w:rPr>
                <w:sz w:val="24"/>
                <w:szCs w:val="24"/>
              </w:rPr>
              <w:t>Среднекарамалинский</w:t>
            </w:r>
            <w:proofErr w:type="spellEnd"/>
            <w:r w:rsidRPr="00491D55">
              <w:rPr>
                <w:sz w:val="24"/>
                <w:szCs w:val="24"/>
              </w:rPr>
              <w:t xml:space="preserve"> сельсовет;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3.2.1. Председатель, заместитель председателя и секретарь комиссии пользуются правом вести деловую переписку от имени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 Организация работы Комиссии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4.1. Руководство деятельностью Комиссии осуществляет председатель Комиссии, а в его отсутствие - заместитель председателя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Председатель Комиссии: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осуществляет руководство Комиссией;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lastRenderedPageBreak/>
              <w:t>- председательствует на заседаниях Комиссии;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 xml:space="preserve">- обеспечивает объективное и своевременное рассмотрение, </w:t>
            </w:r>
            <w:proofErr w:type="gramStart"/>
            <w:r w:rsidRPr="00491D55">
              <w:rPr>
                <w:sz w:val="24"/>
                <w:szCs w:val="24"/>
              </w:rPr>
              <w:t>относящимся</w:t>
            </w:r>
            <w:proofErr w:type="gramEnd"/>
            <w:r w:rsidRPr="00491D55">
              <w:rPr>
                <w:sz w:val="24"/>
                <w:szCs w:val="24"/>
              </w:rPr>
              <w:t xml:space="preserve"> к компетенции Комиссии, вопросов;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- подписывает протокол заседания Комиссии и решения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4.2. Заседание Комиссии является правомочным при участии в нем не менее 2/3 установленного состава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4.3. Комиссия принимает решения по рассматриваемым вопросам путем открытого голосования простым большинством голосов от числа присутствующих.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В случае равенства голосов при принятии решения голос председателя Комиссии является решающим.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4.4. Члены Комиссии участвуют в заседаниях Комиссии лично, без права передоверия.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4.6. Итоги заседания Комиссии оформляются протоколом.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4.7. Подготовку заседаний Комиссии обеспечивает секретарь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4.8. Секретарь Комиссии: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4.8.1. Осуществляет предварительную подготовку материалов для заседания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4.8.2. 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4.8.3. Осуществляет прием, регистрацию и учет поступающих ходатайств.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4.8.4. Ведет и подписывает протокол заседания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4.8.5. По итогам протокола заседания Комиссии готовит проект решения Комиссии.</w:t>
            </w:r>
          </w:p>
          <w:p w:rsidR="00491D55" w:rsidRPr="00491D55" w:rsidRDefault="00491D55" w:rsidP="00491D55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4"/>
                <w:szCs w:val="24"/>
              </w:rPr>
            </w:pPr>
            <w:r w:rsidRPr="00491D55">
              <w:rPr>
                <w:sz w:val="24"/>
                <w:szCs w:val="24"/>
              </w:rPr>
              <w:t>4.8.6. Осуществляет учет и хранение документов Комиссии.</w:t>
            </w:r>
          </w:p>
          <w:p w:rsidR="00491D55" w:rsidRDefault="00491D55" w:rsidP="00491D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1D55" w:rsidRDefault="00491D55" w:rsidP="00491D55"/>
          <w:p w:rsidR="00497AF1" w:rsidRPr="00A1087F" w:rsidRDefault="00F4217C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F83BFE" w:rsidRDefault="00491D55" w:rsidP="00F4217C">
      <w:pPr>
        <w:spacing w:after="200" w:line="276" w:lineRule="auto"/>
        <w:ind w:hanging="142"/>
      </w:pPr>
      <w:r>
        <w:rPr>
          <w:rFonts w:ascii="Calibri" w:eastAsia="Arial Unicode MS" w:hAnsi="Calibri"/>
          <w:b/>
          <w:sz w:val="28"/>
          <w:szCs w:val="28"/>
          <w:lang w:eastAsia="en-US"/>
        </w:rPr>
        <w:lastRenderedPageBreak/>
        <w:t xml:space="preserve"> </w:t>
      </w:r>
      <w:r w:rsidR="007E08A9">
        <w:rPr>
          <w:sz w:val="24"/>
          <w:szCs w:val="24"/>
        </w:rPr>
        <w:t xml:space="preserve"> </w:t>
      </w:r>
      <w:r w:rsidR="00497AF1"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 w:rsidR="00497AF1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 w:rsidSect="007E08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74" w:rsidRDefault="00D42174" w:rsidP="00F17259">
      <w:r>
        <w:separator/>
      </w:r>
    </w:p>
  </w:endnote>
  <w:endnote w:type="continuationSeparator" w:id="0">
    <w:p w:rsidR="00D42174" w:rsidRDefault="00D42174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74" w:rsidRDefault="00D42174" w:rsidP="00F17259">
      <w:r>
        <w:separator/>
      </w:r>
    </w:p>
  </w:footnote>
  <w:footnote w:type="continuationSeparator" w:id="0">
    <w:p w:rsidR="00D42174" w:rsidRDefault="00D42174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2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3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6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34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3"/>
  </w:num>
  <w:num w:numId="36">
    <w:abstractNumId w:val="32"/>
  </w:num>
  <w:num w:numId="37">
    <w:abstractNumId w:val="33"/>
  </w:num>
  <w:num w:numId="3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6"/>
  </w:num>
  <w:num w:numId="44">
    <w:abstractNumId w:val="3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44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1F7C71"/>
    <w:rsid w:val="002C2D58"/>
    <w:rsid w:val="002C6813"/>
    <w:rsid w:val="00451F57"/>
    <w:rsid w:val="00491D55"/>
    <w:rsid w:val="00497AF1"/>
    <w:rsid w:val="004C2799"/>
    <w:rsid w:val="0059461A"/>
    <w:rsid w:val="005D5D47"/>
    <w:rsid w:val="005F47AA"/>
    <w:rsid w:val="00661BF4"/>
    <w:rsid w:val="007E08A9"/>
    <w:rsid w:val="00817BBF"/>
    <w:rsid w:val="00851640"/>
    <w:rsid w:val="00B154F8"/>
    <w:rsid w:val="00B204F2"/>
    <w:rsid w:val="00B50044"/>
    <w:rsid w:val="00C41F06"/>
    <w:rsid w:val="00C91465"/>
    <w:rsid w:val="00D42174"/>
    <w:rsid w:val="00D641E4"/>
    <w:rsid w:val="00DA553F"/>
    <w:rsid w:val="00E9677E"/>
    <w:rsid w:val="00F17259"/>
    <w:rsid w:val="00F4217C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2042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2021-12-06T03:38:00Z</dcterms:created>
  <dcterms:modified xsi:type="dcterms:W3CDTF">2021-12-06T04:55:00Z</dcterms:modified>
</cp:coreProperties>
</file>