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45" w:rsidRDefault="00070345" w:rsidP="00070345">
      <w:pPr>
        <w:tabs>
          <w:tab w:val="left" w:pos="285"/>
          <w:tab w:val="center" w:pos="4988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422F0" wp14:editId="6EDD4A0B">
            <wp:simplePos x="0" y="0"/>
            <wp:positionH relativeFrom="column">
              <wp:posOffset>2524125</wp:posOffset>
            </wp:positionH>
            <wp:positionV relativeFrom="page">
              <wp:posOffset>533400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Р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ЕРМЕКЕЕВСКий РАЙОН      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070345" w:rsidRDefault="00070345" w:rsidP="000703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>
        <w:rPr>
          <w:rFonts w:ascii="Cambria" w:hAnsi="Cambria"/>
          <w:color w:val="000000"/>
          <w:sz w:val="22"/>
          <w:szCs w:val="22"/>
        </w:rPr>
        <w:t xml:space="preserve">452183,   </w:t>
      </w:r>
      <w:proofErr w:type="spellStart"/>
      <w:r>
        <w:rPr>
          <w:rFonts w:ascii="Cambria" w:hAnsi="Cambria"/>
          <w:color w:val="000000"/>
          <w:sz w:val="22"/>
          <w:szCs w:val="22"/>
        </w:rPr>
        <w:t>Урта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 </w:t>
      </w:r>
      <w:proofErr w:type="spellStart"/>
      <w:r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ауылы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,                                                            452183,  </w:t>
      </w:r>
      <w:proofErr w:type="gramStart"/>
      <w:r>
        <w:rPr>
          <w:rFonts w:ascii="Cambria" w:hAnsi="Cambria"/>
          <w:color w:val="000000"/>
          <w:sz w:val="22"/>
          <w:szCs w:val="22"/>
        </w:rPr>
        <w:t>с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. Средние </w:t>
      </w:r>
      <w:proofErr w:type="spellStart"/>
      <w:r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 </w:t>
      </w:r>
    </w:p>
    <w:p w:rsidR="00070345" w:rsidRDefault="00070345" w:rsidP="0007034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  <w:r>
        <w:rPr>
          <w:rFonts w:ascii="Cambria" w:hAnsi="Cambria"/>
          <w:color w:val="000000"/>
        </w:rPr>
        <w:t xml:space="preserve">Чапаев </w:t>
      </w:r>
      <w:proofErr w:type="spellStart"/>
      <w:r>
        <w:rPr>
          <w:rFonts w:ascii="Cambria" w:hAnsi="Cambria"/>
          <w:color w:val="000000"/>
        </w:rPr>
        <w:t>урамы</w:t>
      </w:r>
      <w:proofErr w:type="spellEnd"/>
      <w:r>
        <w:rPr>
          <w:rFonts w:ascii="Cambria" w:hAnsi="Cambria"/>
          <w:color w:val="000000"/>
        </w:rPr>
        <w:t>,  30  тел. 2-58-17                                                   ул.</w:t>
      </w:r>
      <w:r>
        <w:rPr>
          <w:rFonts w:ascii="Cambria" w:hAnsi="Cambria"/>
          <w:color w:val="000000"/>
        </w:rPr>
        <w:t xml:space="preserve">                       </w:t>
      </w:r>
      <w:r>
        <w:rPr>
          <w:rFonts w:ascii="Cambria" w:hAnsi="Cambria"/>
          <w:color w:val="000000"/>
        </w:rPr>
        <w:t>Чапаева,  д. 30, тел. 2-58-17</w:t>
      </w:r>
    </w:p>
    <w:p w:rsidR="00070345" w:rsidRDefault="00070345" w:rsidP="00070345">
      <w:pPr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Cambria" w:hAnsi="Cambria"/>
          <w:color w:val="000000"/>
        </w:rPr>
        <w:t xml:space="preserve">          </w:t>
      </w:r>
      <w:r>
        <w:rPr>
          <w:rFonts w:ascii="Cambria" w:hAnsi="Cambria"/>
          <w:color w:val="000000"/>
        </w:rPr>
        <w:t xml:space="preserve">        </w:t>
      </w:r>
      <w:r>
        <w:rPr>
          <w:rFonts w:ascii="Cambria" w:hAnsi="Cambria"/>
          <w:color w:val="000000"/>
        </w:rPr>
        <w:t xml:space="preserve"> </w:t>
      </w:r>
      <w:hyperlink r:id="rId6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r>
          <w:rPr>
            <w:rStyle w:val="a3"/>
            <w:rFonts w:ascii="Cambria" w:hAnsi="Cambria"/>
            <w:lang w:val="en-US"/>
          </w:rPr>
          <w:t>ru</w:t>
        </w:r>
      </w:hyperlink>
      <w:r>
        <w:rPr>
          <w:rFonts w:ascii="Cambria" w:hAnsi="Cambria"/>
          <w:color w:val="000000"/>
        </w:rPr>
        <w:t xml:space="preserve">                                                                             </w:t>
      </w:r>
      <w:r>
        <w:rPr>
          <w:rFonts w:ascii="Cambria" w:hAnsi="Cambria"/>
          <w:color w:val="000000"/>
        </w:rPr>
        <w:t xml:space="preserve">                       </w:t>
      </w:r>
      <w:r>
        <w:rPr>
          <w:rFonts w:ascii="Cambria" w:hAnsi="Cambria"/>
          <w:color w:val="000000"/>
        </w:rPr>
        <w:t xml:space="preserve"> </w:t>
      </w:r>
      <w:hyperlink r:id="rId7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proofErr w:type="spellStart"/>
        <w:r>
          <w:rPr>
            <w:rStyle w:val="a3"/>
            <w:rFonts w:ascii="Cambria" w:hAnsi="Cambria"/>
            <w:lang w:val="en-US"/>
          </w:rPr>
          <w:t>ru</w:t>
        </w:r>
        <w:proofErr w:type="spellEnd"/>
      </w:hyperlink>
      <w:r>
        <w:rPr>
          <w:noProof/>
        </w:rPr>
        <w:t xml:space="preserve"> </w:t>
      </w:r>
    </w:p>
    <w:p w:rsidR="00070345" w:rsidRDefault="00070345" w:rsidP="0007034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70345" w:rsidRPr="00070345" w:rsidRDefault="00070345" w:rsidP="00070345">
      <w:pPr>
        <w:rPr>
          <w:rFonts w:eastAsia="Arial Unicode MS"/>
          <w:b/>
          <w:sz w:val="24"/>
          <w:szCs w:val="24"/>
        </w:rPr>
      </w:pPr>
      <w:r w:rsidRPr="00070345">
        <w:rPr>
          <w:rFonts w:eastAsia="Arial Unicode MS" w:hAnsi="Lucida Sans Unicode"/>
          <w:b/>
          <w:sz w:val="24"/>
          <w:szCs w:val="24"/>
        </w:rPr>
        <w:t xml:space="preserve">                 </w:t>
      </w:r>
      <w:r w:rsidRPr="00070345">
        <w:rPr>
          <w:rFonts w:eastAsia="Arial Unicode MS" w:hAnsi="Lucida Sans Unicode"/>
          <w:b/>
          <w:sz w:val="24"/>
          <w:szCs w:val="24"/>
        </w:rPr>
        <w:t>Ҡ</w:t>
      </w:r>
      <w:r w:rsidRPr="00070345">
        <w:rPr>
          <w:rFonts w:eastAsia="Arial Unicode MS"/>
          <w:b/>
          <w:sz w:val="24"/>
          <w:szCs w:val="24"/>
        </w:rPr>
        <w:t xml:space="preserve">АРАР            </w:t>
      </w:r>
      <w:r>
        <w:rPr>
          <w:rFonts w:eastAsia="Arial Unicode MS"/>
          <w:b/>
          <w:sz w:val="24"/>
          <w:szCs w:val="24"/>
        </w:rPr>
        <w:t xml:space="preserve">                             </w:t>
      </w:r>
      <w:r w:rsidRPr="00070345">
        <w:rPr>
          <w:rFonts w:eastAsia="Arial Unicode MS"/>
          <w:b/>
          <w:sz w:val="24"/>
          <w:szCs w:val="24"/>
        </w:rPr>
        <w:t xml:space="preserve">  № </w:t>
      </w:r>
      <w:r w:rsidRPr="00070345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21</w:t>
      </w:r>
      <w:bookmarkStart w:id="0" w:name="_GoBack"/>
      <w:bookmarkEnd w:id="0"/>
      <w:r w:rsidRPr="00070345">
        <w:rPr>
          <w:rFonts w:eastAsia="Arial Unicode MS"/>
          <w:b/>
          <w:sz w:val="24"/>
          <w:szCs w:val="24"/>
        </w:rPr>
        <w:t xml:space="preserve">   </w:t>
      </w:r>
      <w:r w:rsidRPr="00070345">
        <w:rPr>
          <w:rFonts w:eastAsia="Arial Unicode MS"/>
          <w:sz w:val="24"/>
          <w:szCs w:val="24"/>
        </w:rPr>
        <w:t xml:space="preserve">       </w:t>
      </w:r>
      <w:r>
        <w:rPr>
          <w:rFonts w:eastAsia="Arial Unicode MS"/>
          <w:sz w:val="24"/>
          <w:szCs w:val="24"/>
        </w:rPr>
        <w:t xml:space="preserve">                 </w:t>
      </w:r>
      <w:r w:rsidRPr="00070345">
        <w:rPr>
          <w:rFonts w:eastAsia="Arial Unicode MS"/>
          <w:sz w:val="24"/>
          <w:szCs w:val="24"/>
        </w:rPr>
        <w:t xml:space="preserve"> </w:t>
      </w:r>
      <w:r w:rsidRPr="00070345">
        <w:rPr>
          <w:rFonts w:eastAsia="Arial Unicode MS"/>
          <w:b/>
          <w:sz w:val="24"/>
          <w:szCs w:val="24"/>
        </w:rPr>
        <w:t>ПОСТАНОВЛЕНИЕ</w:t>
      </w:r>
    </w:p>
    <w:p w:rsidR="00070345" w:rsidRPr="00070345" w:rsidRDefault="00070345" w:rsidP="00070345">
      <w:pPr>
        <w:rPr>
          <w:rFonts w:eastAsia="Arial Unicode MS"/>
          <w:sz w:val="24"/>
          <w:szCs w:val="24"/>
        </w:rPr>
      </w:pPr>
    </w:p>
    <w:p w:rsidR="00070345" w:rsidRPr="00070345" w:rsidRDefault="00070345" w:rsidP="00070345">
      <w:pPr>
        <w:rPr>
          <w:b/>
          <w:sz w:val="24"/>
          <w:szCs w:val="24"/>
        </w:rPr>
      </w:pPr>
      <w:r w:rsidRPr="00070345">
        <w:rPr>
          <w:rFonts w:eastAsia="Arial Unicode MS"/>
          <w:b/>
          <w:sz w:val="24"/>
          <w:szCs w:val="24"/>
        </w:rPr>
        <w:t xml:space="preserve">    </w:t>
      </w:r>
      <w:r>
        <w:rPr>
          <w:rFonts w:eastAsia="Arial Unicode MS"/>
          <w:b/>
          <w:sz w:val="24"/>
          <w:szCs w:val="24"/>
        </w:rPr>
        <w:t xml:space="preserve"> </w:t>
      </w:r>
      <w:r w:rsidRPr="00070345">
        <w:rPr>
          <w:rFonts w:eastAsia="Arial Unicode MS"/>
          <w:b/>
          <w:sz w:val="24"/>
          <w:szCs w:val="24"/>
        </w:rPr>
        <w:t xml:space="preserve"> «</w:t>
      </w:r>
      <w:r>
        <w:rPr>
          <w:rFonts w:eastAsia="Arial Unicode MS"/>
          <w:b/>
          <w:sz w:val="24"/>
          <w:szCs w:val="24"/>
        </w:rPr>
        <w:t>08</w:t>
      </w:r>
      <w:r w:rsidRPr="00070345">
        <w:rPr>
          <w:rFonts w:eastAsia="Arial Unicode MS"/>
          <w:b/>
          <w:sz w:val="24"/>
          <w:szCs w:val="24"/>
        </w:rPr>
        <w:t xml:space="preserve">»  </w:t>
      </w:r>
      <w:r>
        <w:rPr>
          <w:rFonts w:eastAsia="Arial Unicode MS"/>
          <w:b/>
          <w:sz w:val="24"/>
          <w:szCs w:val="24"/>
        </w:rPr>
        <w:t>июнь</w:t>
      </w:r>
      <w:r w:rsidRPr="00070345">
        <w:rPr>
          <w:rFonts w:eastAsia="Arial Unicode MS"/>
          <w:b/>
          <w:sz w:val="24"/>
          <w:szCs w:val="24"/>
        </w:rPr>
        <w:t xml:space="preserve"> 2020 й.</w:t>
      </w:r>
      <w:r w:rsidRPr="00070345">
        <w:rPr>
          <w:b/>
          <w:sz w:val="24"/>
          <w:szCs w:val="24"/>
        </w:rPr>
        <w:t xml:space="preserve">                                                  </w:t>
      </w:r>
      <w:r w:rsidRPr="00070345">
        <w:rPr>
          <w:rFonts w:eastAsia="Arial Unicode MS"/>
          <w:b/>
          <w:sz w:val="24"/>
          <w:szCs w:val="24"/>
        </w:rPr>
        <w:t xml:space="preserve">            </w:t>
      </w:r>
      <w:r>
        <w:rPr>
          <w:rFonts w:eastAsia="Arial Unicode MS"/>
          <w:b/>
          <w:sz w:val="24"/>
          <w:szCs w:val="24"/>
        </w:rPr>
        <w:t xml:space="preserve">              </w:t>
      </w:r>
      <w:r w:rsidRPr="00070345">
        <w:rPr>
          <w:rFonts w:eastAsia="Arial Unicode MS"/>
          <w:b/>
          <w:sz w:val="24"/>
          <w:szCs w:val="24"/>
        </w:rPr>
        <w:t xml:space="preserve"> «</w:t>
      </w:r>
      <w:r>
        <w:rPr>
          <w:rFonts w:eastAsia="Arial Unicode MS"/>
          <w:b/>
          <w:sz w:val="24"/>
          <w:szCs w:val="24"/>
        </w:rPr>
        <w:t>08</w:t>
      </w:r>
      <w:r w:rsidRPr="00070345">
        <w:rPr>
          <w:rFonts w:eastAsia="Arial Unicode MS"/>
          <w:b/>
          <w:sz w:val="24"/>
          <w:szCs w:val="24"/>
        </w:rPr>
        <w:t xml:space="preserve">» </w:t>
      </w:r>
      <w:r>
        <w:rPr>
          <w:rFonts w:eastAsia="Arial Unicode MS"/>
          <w:b/>
          <w:sz w:val="24"/>
          <w:szCs w:val="24"/>
        </w:rPr>
        <w:t>июн</w:t>
      </w:r>
      <w:r w:rsidRPr="00070345">
        <w:rPr>
          <w:rFonts w:eastAsia="Arial Unicode MS"/>
          <w:b/>
          <w:sz w:val="24"/>
          <w:szCs w:val="24"/>
        </w:rPr>
        <w:t>я 2020 г.</w:t>
      </w:r>
      <w:r w:rsidRPr="00070345">
        <w:rPr>
          <w:b/>
          <w:sz w:val="24"/>
          <w:szCs w:val="24"/>
        </w:rPr>
        <w:t xml:space="preserve"> </w:t>
      </w:r>
    </w:p>
    <w:p w:rsidR="0081584F" w:rsidRPr="00070345" w:rsidRDefault="00070345" w:rsidP="0081584F">
      <w:pPr>
        <w:spacing w:before="100" w:beforeAutospacing="1" w:after="100" w:afterAutospacing="1"/>
        <w:rPr>
          <w:sz w:val="24"/>
          <w:szCs w:val="24"/>
        </w:rPr>
      </w:pPr>
      <w:r w:rsidRPr="00070345">
        <w:rPr>
          <w:b/>
          <w:sz w:val="24"/>
          <w:szCs w:val="24"/>
        </w:rPr>
        <w:t xml:space="preserve"> </w:t>
      </w:r>
    </w:p>
    <w:p w:rsidR="0081584F" w:rsidRDefault="0081584F" w:rsidP="00070345">
      <w:pPr>
        <w:ind w:firstLine="709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Об отмене  постановления главы   сельского поселения </w:t>
      </w:r>
      <w:proofErr w:type="spellStart"/>
      <w:r>
        <w:rPr>
          <w:rStyle w:val="a4"/>
          <w:sz w:val="26"/>
          <w:szCs w:val="26"/>
        </w:rPr>
        <w:t>Среднекарамалинский</w:t>
      </w:r>
      <w:proofErr w:type="spellEnd"/>
      <w:r>
        <w:rPr>
          <w:iCs/>
          <w:sz w:val="26"/>
          <w:szCs w:val="26"/>
        </w:rPr>
        <w:t xml:space="preserve">  </w:t>
      </w:r>
      <w:r>
        <w:rPr>
          <w:b/>
          <w:iCs/>
          <w:sz w:val="26"/>
          <w:szCs w:val="26"/>
        </w:rPr>
        <w:t xml:space="preserve"> сельсовет муниципального района </w:t>
      </w:r>
      <w:proofErr w:type="spellStart"/>
      <w:r>
        <w:rPr>
          <w:b/>
          <w:iCs/>
          <w:sz w:val="26"/>
          <w:szCs w:val="26"/>
        </w:rPr>
        <w:t>Ермекеевский</w:t>
      </w:r>
      <w:proofErr w:type="spellEnd"/>
      <w:r>
        <w:rPr>
          <w:b/>
          <w:iCs/>
          <w:sz w:val="26"/>
          <w:szCs w:val="26"/>
        </w:rPr>
        <w:t xml:space="preserve">  район Республики Башкортостан № </w:t>
      </w:r>
      <w:r w:rsidR="00070345">
        <w:rPr>
          <w:b/>
          <w:iCs/>
          <w:sz w:val="26"/>
          <w:szCs w:val="26"/>
        </w:rPr>
        <w:t>44</w:t>
      </w:r>
      <w:r>
        <w:rPr>
          <w:b/>
          <w:iCs/>
          <w:sz w:val="26"/>
          <w:szCs w:val="26"/>
        </w:rPr>
        <w:t xml:space="preserve"> от 1</w:t>
      </w:r>
      <w:r w:rsidR="00070345">
        <w:rPr>
          <w:b/>
          <w:iCs/>
          <w:sz w:val="26"/>
          <w:szCs w:val="26"/>
        </w:rPr>
        <w:t>3</w:t>
      </w:r>
      <w:r>
        <w:rPr>
          <w:b/>
          <w:iCs/>
          <w:sz w:val="26"/>
          <w:szCs w:val="26"/>
        </w:rPr>
        <w:t>.0</w:t>
      </w:r>
      <w:r w:rsidR="00070345">
        <w:rPr>
          <w:b/>
          <w:iCs/>
          <w:sz w:val="26"/>
          <w:szCs w:val="26"/>
        </w:rPr>
        <w:t>8</w:t>
      </w:r>
      <w:r>
        <w:rPr>
          <w:b/>
          <w:iCs/>
          <w:sz w:val="26"/>
          <w:szCs w:val="26"/>
        </w:rPr>
        <w:t>.201</w:t>
      </w:r>
      <w:r w:rsidR="00070345">
        <w:rPr>
          <w:b/>
          <w:iCs/>
          <w:sz w:val="26"/>
          <w:szCs w:val="26"/>
        </w:rPr>
        <w:t>5</w:t>
      </w:r>
      <w:r>
        <w:rPr>
          <w:b/>
          <w:iCs/>
          <w:sz w:val="26"/>
          <w:szCs w:val="26"/>
        </w:rPr>
        <w:t xml:space="preserve"> года «</w:t>
      </w:r>
      <w:r>
        <w:rPr>
          <w:b/>
          <w:kern w:val="28"/>
          <w:sz w:val="26"/>
          <w:szCs w:val="26"/>
        </w:rPr>
        <w:t>Об</w:t>
      </w:r>
      <w:r w:rsidR="00070345">
        <w:rPr>
          <w:b/>
          <w:kern w:val="28"/>
          <w:sz w:val="26"/>
          <w:szCs w:val="26"/>
        </w:rPr>
        <w:t xml:space="preserve"> утверждении Положения о добровольной народной дружине </w:t>
      </w:r>
      <w:r>
        <w:rPr>
          <w:b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Башкортостан»</w:t>
      </w:r>
    </w:p>
    <w:p w:rsidR="0081584F" w:rsidRDefault="0081584F" w:rsidP="0081584F">
      <w:pPr>
        <w:ind w:firstLine="709"/>
        <w:jc w:val="center"/>
        <w:rPr>
          <w:sz w:val="26"/>
          <w:szCs w:val="26"/>
        </w:rPr>
      </w:pPr>
    </w:p>
    <w:p w:rsidR="0081584F" w:rsidRDefault="0081584F" w:rsidP="0081584F">
      <w:pPr>
        <w:ind w:firstLine="709"/>
        <w:jc w:val="center"/>
        <w:rPr>
          <w:bCs/>
          <w:sz w:val="26"/>
          <w:szCs w:val="26"/>
        </w:rPr>
      </w:pPr>
    </w:p>
    <w:p w:rsidR="0081584F" w:rsidRDefault="0081584F" w:rsidP="0081584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района на постановление главы</w:t>
      </w:r>
      <w:r>
        <w:rPr>
          <w:b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 xml:space="preserve">сельского поселения </w:t>
      </w:r>
      <w:proofErr w:type="spellStart"/>
      <w:r>
        <w:rPr>
          <w:rStyle w:val="a4"/>
          <w:b w:val="0"/>
          <w:sz w:val="26"/>
          <w:szCs w:val="26"/>
        </w:rPr>
        <w:t>Среднекарамалинский</w:t>
      </w:r>
      <w:proofErr w:type="spellEnd"/>
      <w:r>
        <w:rPr>
          <w:rStyle w:val="a4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6"/>
          <w:szCs w:val="26"/>
        </w:rPr>
        <w:t>Ермекеевский</w:t>
      </w:r>
      <w:proofErr w:type="spellEnd"/>
      <w:r>
        <w:rPr>
          <w:rStyle w:val="a4"/>
          <w:b w:val="0"/>
          <w:sz w:val="26"/>
          <w:szCs w:val="26"/>
        </w:rPr>
        <w:t xml:space="preserve"> район Республики Башкортостан </w:t>
      </w:r>
      <w:r w:rsidR="00070345">
        <w:rPr>
          <w:rStyle w:val="a4"/>
          <w:b w:val="0"/>
          <w:sz w:val="26"/>
          <w:szCs w:val="26"/>
        </w:rPr>
        <w:t>«</w:t>
      </w:r>
      <w:r w:rsidR="00070345" w:rsidRPr="00070345">
        <w:rPr>
          <w:rStyle w:val="a4"/>
          <w:b w:val="0"/>
          <w:sz w:val="26"/>
          <w:szCs w:val="26"/>
        </w:rPr>
        <w:t>Об утверждении Положения о добровольной народной дружине</w:t>
      </w:r>
      <w:r w:rsidR="00070345">
        <w:rPr>
          <w:b/>
          <w:iCs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Башкортостан»,</w:t>
      </w:r>
    </w:p>
    <w:p w:rsidR="0081584F" w:rsidRDefault="0081584F" w:rsidP="0081584F">
      <w:pPr>
        <w:shd w:val="clear" w:color="auto" w:fill="FFFFFF"/>
        <w:spacing w:before="100" w:beforeAutospacing="1" w:after="100" w:afterAutospacing="1"/>
        <w:rPr>
          <w:b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ПОСТАНОВЛЯЮ:</w:t>
      </w:r>
    </w:p>
    <w:p w:rsidR="0081584F" w:rsidRDefault="0081584F" w:rsidP="0081584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1. Отменить постановление главы </w:t>
      </w:r>
      <w:r>
        <w:rPr>
          <w:iCs/>
          <w:sz w:val="26"/>
          <w:szCs w:val="26"/>
        </w:rPr>
        <w:t xml:space="preserve">  сельского поселения </w:t>
      </w:r>
      <w:proofErr w:type="spellStart"/>
      <w:r>
        <w:rPr>
          <w:iCs/>
          <w:sz w:val="26"/>
          <w:szCs w:val="26"/>
        </w:rPr>
        <w:t>Среднекарамалинский</w:t>
      </w:r>
      <w:proofErr w:type="spellEnd"/>
      <w:r>
        <w:rPr>
          <w:iCs/>
          <w:sz w:val="26"/>
          <w:szCs w:val="26"/>
        </w:rPr>
        <w:t xml:space="preserve">   сельсовет муниципального района </w:t>
      </w:r>
      <w:proofErr w:type="spellStart"/>
      <w:r>
        <w:rPr>
          <w:iCs/>
          <w:sz w:val="26"/>
          <w:szCs w:val="26"/>
        </w:rPr>
        <w:t>Ермекеевский</w:t>
      </w:r>
      <w:proofErr w:type="spellEnd"/>
      <w:r>
        <w:rPr>
          <w:iCs/>
          <w:sz w:val="26"/>
          <w:szCs w:val="26"/>
        </w:rPr>
        <w:t xml:space="preserve">  </w:t>
      </w:r>
      <w:r w:rsidR="00070345">
        <w:rPr>
          <w:iCs/>
          <w:sz w:val="26"/>
          <w:szCs w:val="26"/>
        </w:rPr>
        <w:t>район Республики Башкортостан №44</w:t>
      </w:r>
      <w:r>
        <w:rPr>
          <w:iCs/>
          <w:sz w:val="26"/>
          <w:szCs w:val="26"/>
        </w:rPr>
        <w:t xml:space="preserve"> от 1</w:t>
      </w:r>
      <w:r w:rsidR="00070345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.0</w:t>
      </w:r>
      <w:r w:rsidR="00070345">
        <w:rPr>
          <w:iCs/>
          <w:sz w:val="26"/>
          <w:szCs w:val="26"/>
        </w:rPr>
        <w:t>8</w:t>
      </w:r>
      <w:r>
        <w:rPr>
          <w:iCs/>
          <w:sz w:val="26"/>
          <w:szCs w:val="26"/>
        </w:rPr>
        <w:t>.201</w:t>
      </w:r>
      <w:r w:rsidR="00070345">
        <w:rPr>
          <w:iCs/>
          <w:sz w:val="26"/>
          <w:szCs w:val="26"/>
        </w:rPr>
        <w:t>5</w:t>
      </w:r>
      <w:r>
        <w:rPr>
          <w:iCs/>
          <w:sz w:val="26"/>
          <w:szCs w:val="26"/>
        </w:rPr>
        <w:t xml:space="preserve"> года</w:t>
      </w:r>
      <w:r>
        <w:rPr>
          <w:b/>
          <w:iCs/>
          <w:sz w:val="26"/>
          <w:szCs w:val="26"/>
        </w:rPr>
        <w:t xml:space="preserve">  «</w:t>
      </w:r>
      <w:r w:rsidR="00070345" w:rsidRPr="00070345">
        <w:rPr>
          <w:kern w:val="28"/>
          <w:sz w:val="26"/>
          <w:szCs w:val="26"/>
        </w:rPr>
        <w:t>Об утверждении Положения о добровольной народной дружине</w:t>
      </w:r>
      <w:r w:rsidR="00070345">
        <w:rPr>
          <w:kern w:val="28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Башкортостан», как противоречащее действующему  законодательству. </w:t>
      </w:r>
    </w:p>
    <w:p w:rsidR="0081584F" w:rsidRPr="00070345" w:rsidRDefault="0081584F" w:rsidP="0081584F">
      <w:pPr>
        <w:ind w:firstLine="284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2.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по адресу: РБ,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, ул. Чапаева, д.2 и разместить на сайте сельского 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</w:t>
      </w:r>
      <w:r w:rsidRPr="00070345">
        <w:rPr>
          <w:sz w:val="26"/>
          <w:szCs w:val="26"/>
        </w:rPr>
        <w:t xml:space="preserve">сельсовет  </w:t>
      </w:r>
      <w:hyperlink r:id="rId8" w:history="1">
        <w:r w:rsidRPr="00070345">
          <w:rPr>
            <w:rStyle w:val="a3"/>
            <w:bCs/>
            <w:color w:val="auto"/>
            <w:sz w:val="26"/>
            <w:szCs w:val="26"/>
            <w:u w:val="none"/>
          </w:rPr>
          <w:t>http://</w:t>
        </w:r>
        <w:r w:rsidRPr="00070345">
          <w:rPr>
            <w:rStyle w:val="a3"/>
            <w:color w:val="auto"/>
            <w:sz w:val="26"/>
            <w:szCs w:val="26"/>
            <w:u w:val="none"/>
          </w:rPr>
          <w:t xml:space="preserve"> </w:t>
        </w:r>
        <w:hyperlink r:id="rId9" w:tgtFrame="_blank" w:history="1">
          <w:r w:rsidRPr="00070345">
            <w:rPr>
              <w:rStyle w:val="a3"/>
              <w:bCs/>
              <w:color w:val="auto"/>
              <w:sz w:val="26"/>
              <w:szCs w:val="26"/>
              <w:u w:val="none"/>
            </w:rPr>
            <w:t>skaram-sp.ru</w:t>
          </w:r>
        </w:hyperlink>
        <w:r w:rsidRPr="00070345">
          <w:rPr>
            <w:rStyle w:val="a3"/>
            <w:color w:val="auto"/>
            <w:sz w:val="26"/>
            <w:szCs w:val="26"/>
            <w:u w:val="none"/>
          </w:rPr>
          <w:t xml:space="preserve"> </w:t>
        </w:r>
      </w:hyperlink>
      <w:r w:rsidRPr="00070345">
        <w:rPr>
          <w:bCs/>
          <w:sz w:val="26"/>
          <w:szCs w:val="26"/>
        </w:rPr>
        <w:t>.</w:t>
      </w:r>
    </w:p>
    <w:p w:rsidR="0081584F" w:rsidRDefault="0081584F" w:rsidP="008158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данного постановления оставляю за собой.</w:t>
      </w:r>
    </w:p>
    <w:p w:rsidR="0081584F" w:rsidRDefault="0081584F" w:rsidP="0081584F">
      <w:pPr>
        <w:jc w:val="both"/>
        <w:rPr>
          <w:sz w:val="26"/>
          <w:szCs w:val="26"/>
        </w:rPr>
      </w:pPr>
    </w:p>
    <w:p w:rsidR="0081584F" w:rsidRDefault="0081584F" w:rsidP="0081584F">
      <w:pPr>
        <w:jc w:val="both"/>
        <w:rPr>
          <w:sz w:val="26"/>
          <w:szCs w:val="26"/>
        </w:rPr>
      </w:pPr>
    </w:p>
    <w:p w:rsidR="0081584F" w:rsidRDefault="0081584F" w:rsidP="0081584F">
      <w:pPr>
        <w:pStyle w:val="3"/>
        <w:ind w:left="851" w:right="-5" w:firstLine="0"/>
        <w:rPr>
          <w:sz w:val="26"/>
          <w:szCs w:val="26"/>
        </w:rPr>
      </w:pPr>
      <w:r>
        <w:rPr>
          <w:sz w:val="26"/>
          <w:szCs w:val="26"/>
        </w:rPr>
        <w:t xml:space="preserve">   Глава сельского поселения                                </w:t>
      </w:r>
    </w:p>
    <w:p w:rsidR="000A554E" w:rsidRDefault="0081584F"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ab/>
        <w:t xml:space="preserve">                                    </w:t>
      </w:r>
      <w:r w:rsidR="00070345">
        <w:rPr>
          <w:sz w:val="26"/>
          <w:szCs w:val="26"/>
        </w:rPr>
        <w:t xml:space="preserve">Р.Б. </w:t>
      </w:r>
      <w:proofErr w:type="spellStart"/>
      <w:r w:rsidR="00070345">
        <w:rPr>
          <w:sz w:val="26"/>
          <w:szCs w:val="26"/>
        </w:rPr>
        <w:t>Галиуллин</w:t>
      </w:r>
      <w:proofErr w:type="spellEnd"/>
    </w:p>
    <w:sectPr w:rsidR="000A554E" w:rsidSect="00070345">
      <w:type w:val="continuous"/>
      <w:pgSz w:w="11909" w:h="16834"/>
      <w:pgMar w:top="851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5"/>
    <w:rsid w:val="00070345"/>
    <w:rsid w:val="000A554E"/>
    <w:rsid w:val="002A75CB"/>
    <w:rsid w:val="0081584F"/>
    <w:rsid w:val="008A26D5"/>
    <w:rsid w:val="00913BF2"/>
    <w:rsid w:val="00915A7F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584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158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158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815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584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158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158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81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k-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_karam_ss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404.akB2JBLEThoXk8s-ZJtvMTMDfSv_5Wto2qRl7OGKjRwolOcEIOcqBOhFaLrz_dSQuzhjrjQHZSO6JrDf2A8Ip9goteNzaNPZlO2llLHSPehiNJ4KWni5369NLsNjfQ-s0ITteZgtqchLJkcU37txN3izZnLZ_Ip-en2lz2Q387E.66d37b405abf6c8f3df1e8534044760466db16f2&amp;uuid=&amp;state=PEtFfuTeVD4jaxywoSUvtJXex15Wcbo_WC5IbL5gF2nA55R7BZzfUbx-UGhzxgeV&amp;&amp;cst=AiuY0DBWFJ5Hyx_fyvalFKauK-DOiEqywz-dXGganXcMOM2d-78lWb7ktcSfO8PaKzlM-r7Z89ib-UI9TC-VG42m1AhPUC6SjW6Lz1H5RnVXNfRlI6HoGTGaSyK4M08skflcnDHZtoqpC3E2oPMkBqfDrrqDp6j_2OdZCOQpyFuRYDRdi4aQQOy9I-XV-2gfoO3LdPRObXnKj1jb4fDjVTAC-gGwEO545cygRuB_8OAjY8YW-JsxuDMQa3yXlLyR&amp;data=UlNrNmk5WktYejR0eWJFYk1Ldmtxb0w3X2VGYUc2aTFDdlB2WXpvRUZxWlkxal9Yd2dkV2FaY0R3ZWo0WFgxNjlpWUd3ampRVUQtVGgycTdKeW5Vdl8zLUlQQUVwY3BE&amp;sign=fc2be2ec4e2fe6248d34d615643a9df5&amp;keyno=0&amp;b64e=2&amp;ref=orjY4mGPRjk5boDnW0uvlrrd71vZw9kp7ZFEZiIDY6iRPmR-n-TP8FDHHZuAtiR9TR_6Ff01CIZlg3azqLkb9sm9Nx0VWfO2QPU-ljRPm6Fdepe1nHputTUUreOvBEy_Q_HaoIeNf8jmLyWRyzFJtqtX7O5UDRh6lR4TjJz1MDxBDqrrznV0mDrEIaBt93MXIN9jaIVxSr6ADtUlzsGc7p1cCkuBt8QDkwrafaXtHfuLtge5hR5En446CNbfoQurYfRGnbvhoNmpmXHvkWUlq0oVKm4PLgfSrP6s7gYonuYAwlu1WrEjfE3-LuFRTC-oYVwqqcr3Yae50rQOYGPRioZOxpNhc2kUi2aVOkm8oqTDU50-xqKdAl4C_zEA835wI0ag7H2uRN14hs-B90HF2YPRU-zacEWKusNWAchNmv3B2WYZ7nNlHF2ghMiJowerL54INcEdKsoZOQRbIMp1sg,,&amp;l10n=ru&amp;cts=1493364838931&amp;mc=5.532639462604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2020-06-09T04:32:00Z</dcterms:created>
  <dcterms:modified xsi:type="dcterms:W3CDTF">2020-06-09T06:03:00Z</dcterms:modified>
</cp:coreProperties>
</file>