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497AF1" w:rsidRPr="00A1087F" w:rsidTr="003C657C">
        <w:trPr>
          <w:trHeight w:val="70"/>
        </w:trPr>
        <w:tc>
          <w:tcPr>
            <w:tcW w:w="10315" w:type="dxa"/>
            <w:hideMark/>
          </w:tcPr>
          <w:p w:rsidR="00497AF1" w:rsidRPr="00A1087F" w:rsidRDefault="00F4217C" w:rsidP="00F4217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F4217C" w:rsidRPr="00A1087F" w:rsidRDefault="00497AF1" w:rsidP="00497AF1">
      <w:pPr>
        <w:spacing w:after="200" w:line="276" w:lineRule="auto"/>
        <w:ind w:left="-1000"/>
        <w:jc w:val="both"/>
        <w:rPr>
          <w:rFonts w:eastAsia="Arial Unicode MS"/>
          <w:b/>
          <w:sz w:val="28"/>
          <w:szCs w:val="28"/>
          <w:lang w:eastAsia="en-US"/>
        </w:rPr>
      </w:pPr>
      <w:r w:rsidRPr="00A1087F">
        <w:rPr>
          <w:rFonts w:ascii="Calibri" w:eastAsia="Arial Unicode MS" w:hAnsi="Calibri"/>
          <w:b/>
          <w:sz w:val="28"/>
          <w:szCs w:val="28"/>
          <w:lang w:eastAsia="en-US"/>
        </w:rPr>
        <w:t xml:space="preserve">                      </w:t>
      </w:r>
    </w:p>
    <w:tbl>
      <w:tblPr>
        <w:tblW w:w="1015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155"/>
      </w:tblGrid>
      <w:tr w:rsidR="00F4217C" w:rsidRPr="003972CD" w:rsidTr="00DA2389">
        <w:trPr>
          <w:trHeight w:val="41"/>
        </w:trPr>
        <w:tc>
          <w:tcPr>
            <w:tcW w:w="10155" w:type="dxa"/>
            <w:hideMark/>
          </w:tcPr>
          <w:tbl>
            <w:tblPr>
              <w:tblpPr w:leftFromText="180" w:rightFromText="180" w:vertAnchor="text" w:horzAnchor="margin" w:tblpY="-32"/>
              <w:tblW w:w="10428" w:type="dxa"/>
              <w:tblLayout w:type="fixed"/>
              <w:tblLook w:val="04A0" w:firstRow="1" w:lastRow="0" w:firstColumn="1" w:lastColumn="0" w:noHBand="0" w:noVBand="1"/>
            </w:tblPr>
            <w:tblGrid>
              <w:gridCol w:w="10428"/>
            </w:tblGrid>
            <w:tr w:rsidR="00F4217C" w:rsidRPr="003972CD" w:rsidTr="00DA2389">
              <w:trPr>
                <w:trHeight w:val="13"/>
              </w:trPr>
              <w:tc>
                <w:tcPr>
                  <w:tcW w:w="10428" w:type="dxa"/>
                  <w:shd w:val="clear" w:color="auto" w:fill="auto"/>
                  <w:hideMark/>
                </w:tcPr>
                <w:p w:rsidR="00F4217C" w:rsidRPr="003972CD" w:rsidRDefault="00F4217C" w:rsidP="00DA2389">
                  <w:pPr>
                    <w:tabs>
                      <w:tab w:val="left" w:pos="1200"/>
                    </w:tabs>
                    <w:rPr>
                      <w:sz w:val="24"/>
                      <w:szCs w:val="24"/>
                    </w:rPr>
                  </w:pPr>
                  <w:r w:rsidRPr="003972CD">
                    <w:rPr>
                      <w:sz w:val="24"/>
                      <w:szCs w:val="24"/>
                    </w:rPr>
                    <w:t xml:space="preserve">         </w:t>
                  </w:r>
                </w:p>
                <w:p w:rsidR="00F4217C" w:rsidRPr="003972CD" w:rsidRDefault="00F4217C" w:rsidP="00DA2389">
                  <w:pPr>
                    <w:tabs>
                      <w:tab w:val="left" w:pos="1200"/>
                    </w:tabs>
                    <w:rPr>
                      <w:b/>
                      <w:sz w:val="24"/>
                      <w:szCs w:val="24"/>
                    </w:rPr>
                  </w:pPr>
                  <w:r w:rsidRPr="003972CD">
                    <w:rPr>
                      <w:b/>
                      <w:sz w:val="24"/>
                      <w:szCs w:val="24"/>
                    </w:rPr>
                    <w:t xml:space="preserve">                КАРАР                                                   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3972CD">
                    <w:rPr>
                      <w:b/>
                      <w:sz w:val="24"/>
                      <w:szCs w:val="24"/>
                    </w:rPr>
                    <w:t xml:space="preserve">   ПОСТАНОВЛЕНИЕ</w:t>
                  </w:r>
                </w:p>
                <w:p w:rsidR="00F4217C" w:rsidRPr="003972CD" w:rsidRDefault="00F4217C" w:rsidP="00DA2389">
                  <w:pPr>
                    <w:tabs>
                      <w:tab w:val="left" w:pos="1200"/>
                    </w:tabs>
                    <w:rPr>
                      <w:b/>
                      <w:sz w:val="24"/>
                      <w:szCs w:val="24"/>
                    </w:rPr>
                  </w:pPr>
                  <w:r w:rsidRPr="003972CD">
                    <w:rPr>
                      <w:b/>
                      <w:sz w:val="24"/>
                      <w:szCs w:val="24"/>
                    </w:rPr>
                    <w:t xml:space="preserve">       «26» ноябрь 2021 й.     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3972CD">
                    <w:rPr>
                      <w:b/>
                      <w:sz w:val="24"/>
                      <w:szCs w:val="24"/>
                    </w:rPr>
                    <w:t xml:space="preserve">  № 41       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Pr="003972CD">
                    <w:rPr>
                      <w:b/>
                      <w:sz w:val="24"/>
                      <w:szCs w:val="24"/>
                    </w:rPr>
                    <w:t xml:space="preserve">  «26» ноября  2021 г.</w:t>
                  </w:r>
                </w:p>
              </w:tc>
            </w:tr>
          </w:tbl>
          <w:p w:rsidR="00F4217C" w:rsidRPr="003972CD" w:rsidRDefault="00F4217C" w:rsidP="00DA2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2CD">
              <w:rPr>
                <w:sz w:val="24"/>
                <w:szCs w:val="24"/>
              </w:rPr>
              <w:t xml:space="preserve"> </w:t>
            </w:r>
          </w:p>
          <w:p w:rsidR="00F4217C" w:rsidRPr="003972CD" w:rsidRDefault="00F4217C" w:rsidP="00DA2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F4217C" w:rsidRDefault="00F4217C" w:rsidP="00F4217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4217C" w:rsidRDefault="00F4217C" w:rsidP="00F4217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bookmarkStart w:id="0" w:name="_GoBack"/>
      <w:r>
        <w:rPr>
          <w:b/>
          <w:sz w:val="24"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="SimSun"/>
          <w:b/>
          <w:bCs/>
          <w:sz w:val="24"/>
        </w:rPr>
        <w:t>«</w:t>
      </w:r>
      <w:r>
        <w:rPr>
          <w:b/>
          <w:bCs/>
          <w:sz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SimSun"/>
          <w:b/>
          <w:bCs/>
          <w:sz w:val="24"/>
        </w:rPr>
        <w:t>»</w:t>
      </w:r>
    </w:p>
    <w:p w:rsidR="00F4217C" w:rsidRDefault="00F4217C" w:rsidP="00F4217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в сельском поселении </w:t>
      </w:r>
      <w:proofErr w:type="spellStart"/>
      <w:r>
        <w:rPr>
          <w:b/>
          <w:bCs/>
          <w:sz w:val="24"/>
        </w:rPr>
        <w:t>Среднекарамалинский</w:t>
      </w:r>
      <w:proofErr w:type="spellEnd"/>
      <w:r>
        <w:rPr>
          <w:b/>
          <w:bCs/>
          <w:sz w:val="24"/>
        </w:rPr>
        <w:t xml:space="preserve"> сельсовет муниципальном районе </w:t>
      </w:r>
      <w:proofErr w:type="spellStart"/>
      <w:r>
        <w:rPr>
          <w:b/>
          <w:bCs/>
          <w:sz w:val="24"/>
        </w:rPr>
        <w:t>Ермекеевский</w:t>
      </w:r>
      <w:proofErr w:type="spellEnd"/>
      <w:r>
        <w:rPr>
          <w:b/>
          <w:bCs/>
          <w:sz w:val="24"/>
        </w:rPr>
        <w:t xml:space="preserve"> район Республики Башкортостан»</w:t>
      </w:r>
    </w:p>
    <w:bookmarkEnd w:id="0"/>
    <w:p w:rsidR="00F4217C" w:rsidRDefault="00F4217C" w:rsidP="00F4217C">
      <w:pPr>
        <w:pStyle w:val="a4"/>
        <w:rPr>
          <w:rFonts w:ascii="Times New Roman" w:hAnsi="Times New Roman"/>
          <w:b/>
          <w:sz w:val="24"/>
          <w:szCs w:val="28"/>
        </w:rPr>
      </w:pPr>
    </w:p>
    <w:p w:rsidR="00F4217C" w:rsidRDefault="00F4217C" w:rsidP="00F4217C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>
        <w:rPr>
          <w:bCs/>
          <w:sz w:val="24"/>
        </w:rPr>
        <w:t>Перечнем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утвержденным распоряжением Правительства Российской Федерации от 18 сентября 2019 года № 2113-р</w:t>
      </w:r>
      <w:proofErr w:type="gramEnd"/>
      <w:r>
        <w:rPr>
          <w:bCs/>
          <w:sz w:val="24"/>
        </w:rPr>
        <w:t>,</w:t>
      </w:r>
      <w:r>
        <w:rPr>
          <w:sz w:val="24"/>
        </w:rPr>
        <w:t xml:space="preserve">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глава сельского поселения </w:t>
      </w:r>
      <w:proofErr w:type="spellStart"/>
      <w:r>
        <w:rPr>
          <w:sz w:val="24"/>
        </w:rPr>
        <w:t>Среднекарамалинский</w:t>
      </w:r>
      <w:proofErr w:type="spellEnd"/>
      <w:r>
        <w:rPr>
          <w:sz w:val="24"/>
        </w:rPr>
        <w:t xml:space="preserve"> сельсовет </w:t>
      </w:r>
    </w:p>
    <w:p w:rsidR="00F4217C" w:rsidRDefault="00F4217C" w:rsidP="00F4217C">
      <w:pPr>
        <w:pStyle w:val="30"/>
        <w:ind w:firstLine="709"/>
        <w:rPr>
          <w:sz w:val="24"/>
          <w:szCs w:val="28"/>
        </w:rPr>
      </w:pPr>
      <w:r>
        <w:rPr>
          <w:sz w:val="24"/>
          <w:szCs w:val="28"/>
        </w:rPr>
        <w:t>ПОСТАНОВЛЯЕТ:</w:t>
      </w:r>
    </w:p>
    <w:p w:rsidR="00F4217C" w:rsidRDefault="00F4217C" w:rsidP="0059461A">
      <w:pPr>
        <w:pStyle w:val="a5"/>
        <w:numPr>
          <w:ilvl w:val="0"/>
          <w:numId w:val="2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bCs/>
          <w:sz w:val="18"/>
        </w:rPr>
      </w:pPr>
      <w:r>
        <w:rPr>
          <w:sz w:val="24"/>
        </w:rPr>
        <w:t xml:space="preserve">Утвердить Административный регламент предоставления муниципальной услуги </w:t>
      </w:r>
      <w:r>
        <w:rPr>
          <w:rFonts w:eastAsia="SimSun"/>
          <w:bCs/>
          <w:sz w:val="24"/>
        </w:rPr>
        <w:t>«</w:t>
      </w:r>
      <w:r>
        <w:rPr>
          <w:bCs/>
          <w:sz w:val="24"/>
        </w:rPr>
        <w:t xml:space="preserve">Предоставление разрешения на отклонение </w:t>
      </w:r>
      <w:r>
        <w:rPr>
          <w:bCs/>
          <w:sz w:val="24"/>
        </w:rPr>
        <w:br/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eastAsia="SimSun"/>
          <w:bCs/>
          <w:sz w:val="24"/>
        </w:rPr>
        <w:t xml:space="preserve">» </w:t>
      </w:r>
      <w:r>
        <w:rPr>
          <w:bCs/>
          <w:sz w:val="24"/>
        </w:rPr>
        <w:t xml:space="preserve">в </w:t>
      </w:r>
      <w:r>
        <w:rPr>
          <w:sz w:val="24"/>
        </w:rPr>
        <w:t xml:space="preserve">сельском поселении </w:t>
      </w:r>
      <w:proofErr w:type="spellStart"/>
      <w:r>
        <w:rPr>
          <w:sz w:val="24"/>
        </w:rPr>
        <w:t>Среднекарамалинский</w:t>
      </w:r>
      <w:proofErr w:type="spellEnd"/>
      <w:r>
        <w:rPr>
          <w:sz w:val="24"/>
        </w:rPr>
        <w:t xml:space="preserve"> сельсовет муниципального района </w:t>
      </w:r>
      <w:proofErr w:type="spellStart"/>
      <w:r>
        <w:rPr>
          <w:sz w:val="24"/>
        </w:rPr>
        <w:t>Ермекеевский</w:t>
      </w:r>
      <w:proofErr w:type="spellEnd"/>
      <w:r>
        <w:rPr>
          <w:sz w:val="24"/>
        </w:rPr>
        <w:t xml:space="preserve"> район Республики Башкортостан.  </w:t>
      </w:r>
    </w:p>
    <w:p w:rsidR="00F4217C" w:rsidRDefault="00F4217C" w:rsidP="00F4217C">
      <w:pPr>
        <w:pStyle w:val="a5"/>
        <w:tabs>
          <w:tab w:val="left" w:pos="0"/>
          <w:tab w:val="left" w:pos="567"/>
        </w:tabs>
        <w:ind w:left="0"/>
        <w:jc w:val="both"/>
        <w:rPr>
          <w:bCs/>
          <w:sz w:val="18"/>
        </w:rPr>
      </w:pPr>
      <w:r>
        <w:rPr>
          <w:sz w:val="24"/>
        </w:rPr>
        <w:t xml:space="preserve">          2. </w:t>
      </w:r>
      <w:r>
        <w:rPr>
          <w:sz w:val="24"/>
        </w:rPr>
        <w:tab/>
        <w:t xml:space="preserve">Признать утратившим силу постановление главы сельского поселения </w:t>
      </w:r>
      <w:proofErr w:type="spellStart"/>
      <w:r>
        <w:rPr>
          <w:sz w:val="24"/>
        </w:rPr>
        <w:t>Среднекарамалинский</w:t>
      </w:r>
      <w:proofErr w:type="spellEnd"/>
      <w:r>
        <w:rPr>
          <w:sz w:val="24"/>
        </w:rPr>
        <w:t xml:space="preserve"> сельсовет № 60  от  12 декабря 2019 г.</w:t>
      </w:r>
      <w:r>
        <w:rPr>
          <w:sz w:val="24"/>
        </w:rPr>
        <w:tab/>
        <w:t xml:space="preserve">«Об утверждении Административного регламента предоставления муниципальной услуги «Предоставление разрешения на  отклонение от   предельных параметров разрешенного строительства, реконструкции объектов капитального строительства» в сельском поселении </w:t>
      </w:r>
      <w:proofErr w:type="spellStart"/>
      <w:r>
        <w:rPr>
          <w:sz w:val="24"/>
        </w:rPr>
        <w:t>Среднекарамалинский</w:t>
      </w:r>
      <w:proofErr w:type="spellEnd"/>
      <w:r>
        <w:rPr>
          <w:sz w:val="24"/>
        </w:rPr>
        <w:t xml:space="preserve"> сельсовет муниципального района  </w:t>
      </w:r>
      <w:proofErr w:type="spellStart"/>
      <w:r>
        <w:rPr>
          <w:sz w:val="24"/>
        </w:rPr>
        <w:t>Ермекеевский</w:t>
      </w:r>
      <w:proofErr w:type="spellEnd"/>
      <w:r>
        <w:rPr>
          <w:sz w:val="24"/>
        </w:rPr>
        <w:t xml:space="preserve"> район Республики Башкортостан» </w:t>
      </w:r>
    </w:p>
    <w:p w:rsidR="00F4217C" w:rsidRPr="003972CD" w:rsidRDefault="00F4217C" w:rsidP="00F4217C">
      <w:pPr>
        <w:widowControl w:val="0"/>
        <w:autoSpaceDE w:val="0"/>
        <w:autoSpaceDN w:val="0"/>
        <w:adjustRightInd w:val="0"/>
        <w:jc w:val="both"/>
        <w:rPr>
          <w:bCs/>
          <w:sz w:val="18"/>
        </w:rPr>
      </w:pPr>
      <w:r>
        <w:rPr>
          <w:sz w:val="24"/>
        </w:rPr>
        <w:t xml:space="preserve">          </w:t>
      </w:r>
      <w:r w:rsidRPr="003972CD">
        <w:rPr>
          <w:sz w:val="24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F4217C" w:rsidRPr="003972CD" w:rsidRDefault="00F4217C" w:rsidP="00F4217C">
      <w:pPr>
        <w:widowControl w:val="0"/>
        <w:autoSpaceDE w:val="0"/>
        <w:autoSpaceDN w:val="0"/>
        <w:adjustRightInd w:val="0"/>
        <w:jc w:val="both"/>
        <w:rPr>
          <w:bCs/>
          <w:sz w:val="18"/>
        </w:rPr>
      </w:pPr>
      <w:r>
        <w:rPr>
          <w:sz w:val="24"/>
        </w:rPr>
        <w:t xml:space="preserve">           </w:t>
      </w:r>
      <w:r w:rsidRPr="003972CD">
        <w:rPr>
          <w:sz w:val="24"/>
        </w:rPr>
        <w:t>4. Настоящее постановление опубликовать  на информационном стенде и официальном сайте сельского поселения.</w:t>
      </w:r>
    </w:p>
    <w:p w:rsidR="00F4217C" w:rsidRPr="003972CD" w:rsidRDefault="00F4217C" w:rsidP="00F4217C">
      <w:pPr>
        <w:widowControl w:val="0"/>
        <w:autoSpaceDE w:val="0"/>
        <w:autoSpaceDN w:val="0"/>
        <w:adjustRightInd w:val="0"/>
        <w:jc w:val="both"/>
        <w:rPr>
          <w:bCs/>
          <w:sz w:val="18"/>
        </w:rPr>
      </w:pPr>
      <w:r>
        <w:rPr>
          <w:sz w:val="24"/>
        </w:rPr>
        <w:t xml:space="preserve">           </w:t>
      </w:r>
      <w:r w:rsidRPr="003972CD">
        <w:rPr>
          <w:sz w:val="24"/>
        </w:rPr>
        <w:t xml:space="preserve">5. </w:t>
      </w:r>
      <w:proofErr w:type="gramStart"/>
      <w:r w:rsidRPr="003972CD">
        <w:rPr>
          <w:sz w:val="24"/>
        </w:rPr>
        <w:t>Контроль за</w:t>
      </w:r>
      <w:proofErr w:type="gramEnd"/>
      <w:r w:rsidRPr="003972CD">
        <w:rPr>
          <w:sz w:val="24"/>
        </w:rPr>
        <w:t xml:space="preserve"> исполнением настоящего постановления оставляю за собой. </w:t>
      </w:r>
    </w:p>
    <w:p w:rsidR="00F4217C" w:rsidRDefault="00F4217C" w:rsidP="00F4217C">
      <w:pPr>
        <w:rPr>
          <w:sz w:val="24"/>
        </w:rPr>
      </w:pPr>
    </w:p>
    <w:p w:rsidR="00F4217C" w:rsidRDefault="00F4217C" w:rsidP="00F4217C">
      <w:pPr>
        <w:rPr>
          <w:sz w:val="24"/>
        </w:rPr>
      </w:pPr>
    </w:p>
    <w:p w:rsidR="00F4217C" w:rsidRDefault="00F4217C" w:rsidP="00F4217C">
      <w:pPr>
        <w:rPr>
          <w:sz w:val="24"/>
        </w:rPr>
      </w:pPr>
      <w:r>
        <w:rPr>
          <w:sz w:val="24"/>
        </w:rPr>
        <w:t>Глава сельского поселения</w:t>
      </w:r>
    </w:p>
    <w:p w:rsidR="00F4217C" w:rsidRDefault="00F4217C" w:rsidP="00F4217C">
      <w:pPr>
        <w:rPr>
          <w:sz w:val="24"/>
        </w:rPr>
      </w:pPr>
    </w:p>
    <w:p w:rsidR="00F4217C" w:rsidRDefault="00F4217C" w:rsidP="00F4217C">
      <w:pPr>
        <w:rPr>
          <w:sz w:val="24"/>
        </w:rPr>
      </w:pPr>
      <w:proofErr w:type="spellStart"/>
      <w:r>
        <w:rPr>
          <w:sz w:val="24"/>
        </w:rPr>
        <w:t>Среднекарамалинский</w:t>
      </w:r>
      <w:proofErr w:type="spellEnd"/>
      <w:r>
        <w:rPr>
          <w:sz w:val="24"/>
        </w:rPr>
        <w:t xml:space="preserve"> сельсовет: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                Р.Б. </w:t>
      </w:r>
      <w:proofErr w:type="spellStart"/>
      <w:r>
        <w:rPr>
          <w:sz w:val="24"/>
        </w:rPr>
        <w:t>Галиуллин</w:t>
      </w:r>
      <w:proofErr w:type="spellEnd"/>
      <w:r>
        <w:rPr>
          <w:sz w:val="24"/>
        </w:rPr>
        <w:t xml:space="preserve"> </w:t>
      </w:r>
    </w:p>
    <w:p w:rsidR="00F4217C" w:rsidRDefault="00F4217C" w:rsidP="00F4217C">
      <w:pPr>
        <w:rPr>
          <w:sz w:val="24"/>
        </w:rPr>
        <w:sectPr w:rsidR="00F4217C" w:rsidSect="003972CD">
          <w:pgSz w:w="11905" w:h="16838"/>
          <w:pgMar w:top="1134" w:right="706" w:bottom="568" w:left="1701" w:header="284" w:footer="0" w:gutter="0"/>
          <w:pgNumType w:start="1"/>
          <w:cols w:space="720"/>
        </w:sectPr>
      </w:pPr>
    </w:p>
    <w:p w:rsidR="00F4217C" w:rsidRDefault="00F4217C" w:rsidP="00F4217C">
      <w:pPr>
        <w:tabs>
          <w:tab w:val="left" w:pos="7425"/>
        </w:tabs>
        <w:ind w:firstLine="851"/>
        <w:jc w:val="right"/>
        <w:rPr>
          <w:b/>
          <w:sz w:val="24"/>
        </w:rPr>
      </w:pPr>
      <w:r>
        <w:rPr>
          <w:b/>
          <w:sz w:val="24"/>
        </w:rPr>
        <w:lastRenderedPageBreak/>
        <w:t>Утвержден</w:t>
      </w:r>
    </w:p>
    <w:p w:rsidR="00F4217C" w:rsidRDefault="00F4217C" w:rsidP="00F4217C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4"/>
        </w:rPr>
      </w:pPr>
      <w:r>
        <w:rPr>
          <w:b/>
          <w:sz w:val="24"/>
        </w:rPr>
        <w:t xml:space="preserve">постановлением главы </w:t>
      </w:r>
      <w:proofErr w:type="gramStart"/>
      <w:r>
        <w:rPr>
          <w:b/>
          <w:sz w:val="24"/>
        </w:rPr>
        <w:t>сельского</w:t>
      </w:r>
      <w:proofErr w:type="gramEnd"/>
      <w:r>
        <w:rPr>
          <w:b/>
          <w:sz w:val="24"/>
        </w:rPr>
        <w:t xml:space="preserve"> </w:t>
      </w:r>
    </w:p>
    <w:p w:rsidR="00F4217C" w:rsidRDefault="00F4217C" w:rsidP="00F4217C">
      <w:pPr>
        <w:widowControl w:val="0"/>
        <w:autoSpaceDE w:val="0"/>
        <w:autoSpaceDN w:val="0"/>
        <w:adjustRightInd w:val="0"/>
        <w:ind w:firstLine="851"/>
        <w:jc w:val="right"/>
        <w:rPr>
          <w:b/>
          <w:bCs/>
          <w:sz w:val="18"/>
        </w:rPr>
      </w:pPr>
      <w:r>
        <w:rPr>
          <w:b/>
          <w:sz w:val="24"/>
        </w:rPr>
        <w:t xml:space="preserve">поселения </w:t>
      </w:r>
      <w:proofErr w:type="spellStart"/>
      <w:r>
        <w:rPr>
          <w:b/>
          <w:sz w:val="24"/>
        </w:rPr>
        <w:t>Среднекарамалинский</w:t>
      </w:r>
      <w:proofErr w:type="spellEnd"/>
      <w:r>
        <w:rPr>
          <w:b/>
          <w:sz w:val="24"/>
        </w:rPr>
        <w:t xml:space="preserve"> сельсовет</w:t>
      </w:r>
    </w:p>
    <w:p w:rsidR="00F4217C" w:rsidRDefault="00F4217C" w:rsidP="00F4217C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4"/>
        </w:rPr>
      </w:pPr>
      <w:r>
        <w:rPr>
          <w:b/>
          <w:sz w:val="24"/>
        </w:rPr>
        <w:t>от 26.11.2021 года № 41</w:t>
      </w:r>
    </w:p>
    <w:p w:rsidR="00F4217C" w:rsidRDefault="00F4217C" w:rsidP="00F4217C">
      <w:pPr>
        <w:widowControl w:val="0"/>
        <w:ind w:firstLine="567"/>
        <w:contextualSpacing/>
        <w:jc w:val="center"/>
        <w:rPr>
          <w:b/>
          <w:sz w:val="24"/>
        </w:rPr>
      </w:pPr>
    </w:p>
    <w:p w:rsidR="00F4217C" w:rsidRDefault="00F4217C" w:rsidP="00F4217C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</w:rPr>
      </w:pPr>
      <w:r>
        <w:rPr>
          <w:b/>
          <w:sz w:val="24"/>
        </w:rPr>
        <w:t xml:space="preserve">Административный регламент предоставления муниципальной услуги </w:t>
      </w:r>
      <w:r>
        <w:rPr>
          <w:rFonts w:eastAsia="SimSun"/>
          <w:b/>
          <w:bCs/>
          <w:sz w:val="24"/>
        </w:rPr>
        <w:t>«</w:t>
      </w:r>
      <w:r>
        <w:rPr>
          <w:b/>
          <w:bCs/>
          <w:sz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SimSun"/>
          <w:b/>
          <w:bCs/>
          <w:sz w:val="24"/>
        </w:rPr>
        <w:t xml:space="preserve">» </w:t>
      </w:r>
      <w:r>
        <w:rPr>
          <w:b/>
          <w:bCs/>
          <w:sz w:val="24"/>
        </w:rPr>
        <w:t xml:space="preserve">в сельском поселении </w:t>
      </w:r>
      <w:proofErr w:type="spellStart"/>
      <w:r>
        <w:rPr>
          <w:b/>
          <w:bCs/>
          <w:sz w:val="24"/>
        </w:rPr>
        <w:t>Среднекарамалинский</w:t>
      </w:r>
      <w:proofErr w:type="spellEnd"/>
      <w:r>
        <w:rPr>
          <w:b/>
          <w:bCs/>
          <w:sz w:val="24"/>
        </w:rPr>
        <w:t xml:space="preserve"> сельсовет </w:t>
      </w:r>
    </w:p>
    <w:p w:rsidR="00F4217C" w:rsidRDefault="00F4217C" w:rsidP="00F4217C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I. Общие положения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outlineLvl w:val="1"/>
        <w:rPr>
          <w:b/>
          <w:bCs/>
          <w:sz w:val="24"/>
        </w:rPr>
      </w:pPr>
      <w:r>
        <w:rPr>
          <w:b/>
          <w:bCs/>
          <w:sz w:val="24"/>
        </w:rPr>
        <w:t>Предмет регулирования Административного регламента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</w:rPr>
      </w:pPr>
    </w:p>
    <w:p w:rsidR="00F4217C" w:rsidRDefault="00F4217C" w:rsidP="0059461A">
      <w:pPr>
        <w:pStyle w:val="a5"/>
        <w:numPr>
          <w:ilvl w:val="1"/>
          <w:numId w:val="3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Административный регламент предоставления муниципальной услуги «</w:t>
      </w:r>
      <w:r>
        <w:rPr>
          <w:bCs/>
          <w:sz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представлению разрешений </w:t>
      </w:r>
      <w:r>
        <w:rPr>
          <w:bCs/>
          <w:sz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4"/>
        </w:rPr>
        <w:t xml:space="preserve"> в сельском поселении </w:t>
      </w:r>
      <w:proofErr w:type="spellStart"/>
      <w:r>
        <w:rPr>
          <w:sz w:val="24"/>
        </w:rPr>
        <w:t>Среднекарамалинский</w:t>
      </w:r>
      <w:proofErr w:type="spellEnd"/>
      <w:r>
        <w:rPr>
          <w:sz w:val="24"/>
        </w:rPr>
        <w:t xml:space="preserve"> сельсовет </w:t>
      </w:r>
      <w:proofErr w:type="gramEnd"/>
    </w:p>
    <w:p w:rsidR="00F4217C" w:rsidRDefault="00F4217C" w:rsidP="00F4217C">
      <w:pPr>
        <w:widowControl w:val="0"/>
        <w:tabs>
          <w:tab w:val="left" w:pos="0"/>
        </w:tabs>
        <w:jc w:val="both"/>
        <w:rPr>
          <w:sz w:val="24"/>
        </w:rPr>
      </w:pPr>
      <w:r>
        <w:rPr>
          <w:sz w:val="24"/>
        </w:rPr>
        <w:t>(далее соответственно – Административный регламент, муниципальная услуга).</w:t>
      </w:r>
    </w:p>
    <w:p w:rsidR="00F4217C" w:rsidRDefault="00F4217C" w:rsidP="0059461A">
      <w:pPr>
        <w:pStyle w:val="a5"/>
        <w:widowControl/>
        <w:numPr>
          <w:ilvl w:val="2"/>
          <w:numId w:val="3"/>
        </w:numPr>
        <w:ind w:left="0" w:firstLine="709"/>
        <w:jc w:val="both"/>
        <w:rPr>
          <w:sz w:val="24"/>
        </w:rPr>
      </w:pPr>
      <w:r>
        <w:rPr>
          <w:sz w:val="24"/>
        </w:rPr>
        <w:t>Предельные параметры разрешенного строительства, реконструкции объектов капитального строительства включают в себя</w:t>
      </w:r>
      <w:r>
        <w:rPr>
          <w:rStyle w:val="af2"/>
          <w:sz w:val="24"/>
        </w:rPr>
        <w:footnoteReference w:id="1"/>
      </w:r>
      <w:r>
        <w:rPr>
          <w:sz w:val="24"/>
        </w:rPr>
        <w:t xml:space="preserve">: </w:t>
      </w:r>
    </w:p>
    <w:p w:rsidR="00F4217C" w:rsidRDefault="00F4217C" w:rsidP="0059461A">
      <w:pPr>
        <w:pStyle w:val="a5"/>
        <w:widowControl/>
        <w:numPr>
          <w:ilvl w:val="0"/>
          <w:numId w:val="4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</w:t>
      </w:r>
    </w:p>
    <w:p w:rsidR="00F4217C" w:rsidRDefault="00F4217C" w:rsidP="0059461A">
      <w:pPr>
        <w:pStyle w:val="a5"/>
        <w:widowControl/>
        <w:numPr>
          <w:ilvl w:val="0"/>
          <w:numId w:val="4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предельное количество этажей или предельную высоту зданий, строений, сооружений; </w:t>
      </w:r>
    </w:p>
    <w:p w:rsidR="00F4217C" w:rsidRDefault="00F4217C" w:rsidP="0059461A">
      <w:pPr>
        <w:pStyle w:val="a5"/>
        <w:widowControl/>
        <w:numPr>
          <w:ilvl w:val="0"/>
          <w:numId w:val="4"/>
        </w:numPr>
        <w:ind w:left="0" w:firstLine="709"/>
        <w:jc w:val="both"/>
        <w:rPr>
          <w:sz w:val="24"/>
        </w:rPr>
      </w:pPr>
      <w:r>
        <w:rPr>
          <w:sz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F4217C" w:rsidRDefault="00F4217C" w:rsidP="00F4217C">
      <w:pPr>
        <w:pStyle w:val="a5"/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Наряду с указанными в подпунктах 1 - 3 настоящего пункта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</w:t>
      </w:r>
      <w:r>
        <w:rPr>
          <w:rStyle w:val="af2"/>
          <w:sz w:val="24"/>
        </w:rPr>
        <w:footnoteReference w:id="2"/>
      </w:r>
      <w:r>
        <w:rPr>
          <w:sz w:val="24"/>
        </w:rPr>
        <w:t>.</w:t>
      </w:r>
      <w:proofErr w:type="gramEnd"/>
    </w:p>
    <w:p w:rsidR="00F4217C" w:rsidRDefault="00F4217C" w:rsidP="00F4217C">
      <w:pPr>
        <w:pStyle w:val="a5"/>
        <w:ind w:left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Круг заявителей</w:t>
      </w:r>
    </w:p>
    <w:p w:rsidR="00F4217C" w:rsidRDefault="00F4217C" w:rsidP="00F4217C">
      <w:pPr>
        <w:pStyle w:val="a5"/>
        <w:ind w:left="0"/>
        <w:jc w:val="center"/>
        <w:outlineLvl w:val="0"/>
        <w:rPr>
          <w:b/>
          <w:bCs/>
          <w:sz w:val="24"/>
        </w:rPr>
      </w:pPr>
    </w:p>
    <w:p w:rsidR="00F4217C" w:rsidRDefault="00F4217C" w:rsidP="0059461A">
      <w:pPr>
        <w:pStyle w:val="a5"/>
        <w:widowControl/>
        <w:numPr>
          <w:ilvl w:val="1"/>
          <w:numId w:val="3"/>
        </w:numPr>
        <w:ind w:left="0" w:firstLine="709"/>
        <w:jc w:val="both"/>
        <w:rPr>
          <w:sz w:val="24"/>
        </w:rPr>
      </w:pPr>
      <w:r>
        <w:rPr>
          <w:sz w:val="24"/>
        </w:rPr>
        <w:t>Заявителями являются физические лица, в том числе зарегистрированные в качестве индивидуальных предпринимателей, и юридические лица, являющиеся:</w:t>
      </w:r>
    </w:p>
    <w:p w:rsidR="00F4217C" w:rsidRDefault="00F4217C" w:rsidP="0059461A">
      <w:pPr>
        <w:pStyle w:val="a5"/>
        <w:widowControl/>
        <w:numPr>
          <w:ilvl w:val="2"/>
          <w:numId w:val="3"/>
        </w:numPr>
        <w:ind w:left="0" w:firstLine="709"/>
        <w:jc w:val="both"/>
        <w:rPr>
          <w:sz w:val="24"/>
        </w:rPr>
      </w:pPr>
      <w:proofErr w:type="gramStart"/>
      <w:r>
        <w:rPr>
          <w:sz w:val="24"/>
        </w:rPr>
        <w:t xml:space="preserve">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(в случаях, если отклонение предусматривает изменения одного или нескольких предельных параметров разрешенного строительства, </w:t>
      </w:r>
      <w:r>
        <w:rPr>
          <w:sz w:val="24"/>
        </w:rPr>
        <w:lastRenderedPageBreak/>
        <w:t>реконструкции объектов капитального строительства, установленных градостроительным регламентом для конкретной территориальной зоны, более чем на десять процентов);</w:t>
      </w:r>
      <w:proofErr w:type="gramEnd"/>
    </w:p>
    <w:p w:rsidR="00F4217C" w:rsidRDefault="00F4217C" w:rsidP="0059461A">
      <w:pPr>
        <w:pStyle w:val="a5"/>
        <w:widowControl/>
        <w:numPr>
          <w:ilvl w:val="2"/>
          <w:numId w:val="3"/>
        </w:numPr>
        <w:ind w:left="0" w:firstLine="709"/>
        <w:jc w:val="both"/>
        <w:rPr>
          <w:sz w:val="24"/>
        </w:rPr>
      </w:pPr>
      <w:proofErr w:type="gramStart"/>
      <w:r>
        <w:rPr>
          <w:bCs/>
          <w:sz w:val="24"/>
        </w:rPr>
        <w:t>Правообладателями земельных участков, обратившиеся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proofErr w:type="gramEnd"/>
    </w:p>
    <w:p w:rsidR="00F4217C" w:rsidRDefault="00F4217C" w:rsidP="0059461A">
      <w:pPr>
        <w:pStyle w:val="a5"/>
        <w:widowControl/>
        <w:numPr>
          <w:ilvl w:val="1"/>
          <w:numId w:val="3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F4217C" w:rsidRDefault="00F4217C" w:rsidP="00F4217C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>Уполномоченными представителями юридических лиц признаются их руководители, действующие на основании учредительных документов, а также лица, уполномоченные на представление интересов соответствующей доверенностью. При этом:</w:t>
      </w:r>
    </w:p>
    <w:p w:rsidR="00F4217C" w:rsidRDefault="00F4217C" w:rsidP="00F4217C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>полномочия руководителя юридического лица считаются подтвержденными в случае, если сведения о фамилии, имени, отчестве (последнее – при наличии), должности руководителя юридического лица, подписавшего заявление, доверенность или иной документ, полностью соответствует сведениям, содержащимся в Едином государственном реестре юридических лиц (далее – ЕГРЮЛ) или документе, подтверждающем факт избрания (назначения) на должность руководителя юридического лица;</w:t>
      </w:r>
    </w:p>
    <w:p w:rsidR="00F4217C" w:rsidRDefault="00F4217C" w:rsidP="00F4217C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>полномочия индивидуального предпринимателя подтверждаются информацией, содержащейся в Едином государственном реестре индивидуальных предпринимателей (далее – ЕГРИП).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Требования к порядку информирования о предоставлении </w:t>
      </w:r>
      <w:r>
        <w:rPr>
          <w:b/>
          <w:bCs/>
          <w:sz w:val="24"/>
        </w:rPr>
        <w:br/>
        <w:t>муниципальной услуги</w:t>
      </w:r>
    </w:p>
    <w:p w:rsidR="00F4217C" w:rsidRDefault="00F4217C" w:rsidP="00F4217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</w:p>
    <w:p w:rsidR="00F4217C" w:rsidRDefault="00F4217C" w:rsidP="0059461A">
      <w:pPr>
        <w:pStyle w:val="a5"/>
        <w:widowControl/>
        <w:numPr>
          <w:ilvl w:val="1"/>
          <w:numId w:val="3"/>
        </w:numPr>
        <w:ind w:left="0" w:firstLine="709"/>
        <w:jc w:val="both"/>
        <w:rPr>
          <w:sz w:val="24"/>
        </w:rPr>
      </w:pPr>
      <w:r>
        <w:rPr>
          <w:sz w:val="24"/>
        </w:rPr>
        <w:t>Информирование о порядке предоставления муниципальной услуги осуществляется:</w:t>
      </w:r>
    </w:p>
    <w:p w:rsidR="00F4217C" w:rsidRDefault="00F4217C" w:rsidP="0059461A">
      <w:pPr>
        <w:pStyle w:val="a5"/>
        <w:widowControl/>
        <w:numPr>
          <w:ilvl w:val="0"/>
          <w:numId w:val="5"/>
        </w:numPr>
        <w:ind w:left="0" w:firstLine="709"/>
        <w:jc w:val="both"/>
        <w:rPr>
          <w:sz w:val="18"/>
        </w:rPr>
      </w:pPr>
      <w:r>
        <w:rPr>
          <w:sz w:val="24"/>
        </w:rPr>
        <w:t xml:space="preserve">непосредственно при личном приеме заявителя в сельском поселении </w:t>
      </w:r>
      <w:proofErr w:type="spellStart"/>
      <w:r>
        <w:rPr>
          <w:sz w:val="24"/>
        </w:rPr>
        <w:t>Среднекарамалинский</w:t>
      </w:r>
      <w:proofErr w:type="spellEnd"/>
      <w:r>
        <w:rPr>
          <w:sz w:val="24"/>
        </w:rPr>
        <w:t xml:space="preserve"> сельсовет  (далее – Администрация, Уполномоченный орган) или многофункциональном центре предоставления государственных и муниципальных услуг </w:t>
      </w:r>
      <w:r>
        <w:rPr>
          <w:sz w:val="24"/>
        </w:rPr>
        <w:br/>
        <w:t>(далее – многофункциональный центр);</w:t>
      </w:r>
    </w:p>
    <w:p w:rsidR="00F4217C" w:rsidRDefault="00F4217C" w:rsidP="0059461A">
      <w:pPr>
        <w:pStyle w:val="a5"/>
        <w:widowControl/>
        <w:numPr>
          <w:ilvl w:val="0"/>
          <w:numId w:val="5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по телефону в Администрации (Уполномоченном органе) </w:t>
      </w:r>
      <w:r>
        <w:rPr>
          <w:sz w:val="24"/>
        </w:rPr>
        <w:br/>
        <w:t>или многофункциональном центре;</w:t>
      </w:r>
    </w:p>
    <w:p w:rsidR="00F4217C" w:rsidRDefault="00F4217C" w:rsidP="0059461A">
      <w:pPr>
        <w:pStyle w:val="a5"/>
        <w:widowControl/>
        <w:numPr>
          <w:ilvl w:val="0"/>
          <w:numId w:val="5"/>
        </w:numPr>
        <w:ind w:left="0" w:firstLine="709"/>
        <w:jc w:val="both"/>
        <w:rPr>
          <w:sz w:val="24"/>
        </w:rPr>
      </w:pPr>
      <w:r>
        <w:rPr>
          <w:sz w:val="24"/>
        </w:rPr>
        <w:t>письменно, в том числе посредством электронной почты, факсимильной связи;</w:t>
      </w:r>
    </w:p>
    <w:p w:rsidR="00F4217C" w:rsidRDefault="00F4217C" w:rsidP="0059461A">
      <w:pPr>
        <w:pStyle w:val="a5"/>
        <w:widowControl/>
        <w:numPr>
          <w:ilvl w:val="0"/>
          <w:numId w:val="5"/>
        </w:numPr>
        <w:ind w:left="0" w:firstLine="709"/>
        <w:jc w:val="both"/>
        <w:rPr>
          <w:sz w:val="24"/>
        </w:rPr>
      </w:pPr>
      <w:r>
        <w:rPr>
          <w:sz w:val="24"/>
        </w:rPr>
        <w:t>посредством размещения в открытой и доступной форме информации: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на официальном сайте Администрации (Уполномоченного органа) </w:t>
      </w:r>
    </w:p>
    <w:p w:rsidR="00F4217C" w:rsidRDefault="00F4217C" w:rsidP="00F4217C">
      <w:pPr>
        <w:autoSpaceDE w:val="0"/>
        <w:autoSpaceDN w:val="0"/>
        <w:adjustRightInd w:val="0"/>
        <w:jc w:val="both"/>
        <w:rPr>
          <w:sz w:val="24"/>
        </w:rPr>
      </w:pPr>
      <w:proofErr w:type="gramStart"/>
      <w:r>
        <w:rPr>
          <w:sz w:val="24"/>
          <w:lang w:val="en-US"/>
        </w:rPr>
        <w:t>https</w:t>
      </w:r>
      <w:proofErr w:type="gramEnd"/>
      <w:r>
        <w:rPr>
          <w:sz w:val="24"/>
        </w:rPr>
        <w:t xml:space="preserve">: </w:t>
      </w:r>
      <w:proofErr w:type="spellStart"/>
      <w:r>
        <w:rPr>
          <w:sz w:val="24"/>
          <w:lang w:val="en-US"/>
        </w:rPr>
        <w:t>sukkul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 xml:space="preserve"> (указать адрес официального сайта);</w:t>
      </w:r>
    </w:p>
    <w:p w:rsidR="00F4217C" w:rsidRDefault="00F4217C" w:rsidP="0059461A">
      <w:pPr>
        <w:pStyle w:val="a5"/>
        <w:widowControl/>
        <w:numPr>
          <w:ilvl w:val="0"/>
          <w:numId w:val="5"/>
        </w:numPr>
        <w:ind w:left="0" w:firstLine="709"/>
        <w:jc w:val="both"/>
        <w:rPr>
          <w:sz w:val="24"/>
        </w:rPr>
      </w:pPr>
      <w:r>
        <w:rPr>
          <w:sz w:val="24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F4217C" w:rsidRDefault="00F4217C" w:rsidP="0059461A">
      <w:pPr>
        <w:pStyle w:val="a5"/>
        <w:widowControl/>
        <w:numPr>
          <w:ilvl w:val="1"/>
          <w:numId w:val="3"/>
        </w:numPr>
        <w:ind w:left="0" w:firstLine="709"/>
        <w:jc w:val="both"/>
        <w:rPr>
          <w:sz w:val="24"/>
        </w:rPr>
      </w:pPr>
      <w:r>
        <w:rPr>
          <w:sz w:val="24"/>
        </w:rPr>
        <w:t>Информирование осуществляется по вопросам, касающимся: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способов подачи заявления о предоставлении муниципальной услуги;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адресов Администрации (Уполномоченного органа) </w:t>
      </w:r>
      <w:r>
        <w:rPr>
          <w:sz w:val="24"/>
        </w:rPr>
        <w:br/>
        <w:t xml:space="preserve">и многофункциональных центров, обращение в которые необходимо </w:t>
      </w:r>
      <w:r>
        <w:rPr>
          <w:sz w:val="24"/>
        </w:rPr>
        <w:br/>
        <w:t>для предоставления муниципальной услуги;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документов, необходимых для предоставления муниципальной услуги;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lastRenderedPageBreak/>
        <w:t>порядка и сроков предоставления муниципальной услуги;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порядка получения сведений о ходе рассмотрения заявления </w:t>
      </w:r>
      <w:r>
        <w:rPr>
          <w:sz w:val="24"/>
        </w:rPr>
        <w:br/>
        <w:t>о предоставлении муниципальной услуги и о результатах предоставления муниципальной услуги;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по вопросам предоставления услуг, которые являются необходимыми </w:t>
      </w:r>
      <w:r>
        <w:rPr>
          <w:sz w:val="24"/>
        </w:rPr>
        <w:br/>
        <w:t>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</w:t>
      </w:r>
      <w:r>
        <w:rPr>
          <w:sz w:val="24"/>
        </w:rPr>
        <w:br/>
        <w:t>для предоставления муниципальной услуги, осуществляется бесплатно.</w:t>
      </w:r>
    </w:p>
    <w:p w:rsidR="00F4217C" w:rsidRDefault="00F4217C" w:rsidP="0059461A">
      <w:pPr>
        <w:pStyle w:val="a5"/>
        <w:widowControl/>
        <w:numPr>
          <w:ilvl w:val="1"/>
          <w:numId w:val="3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При устном обращении заявителя (лично или по телефону) должностное лицо Администрации (Уполномоченного органа), многофункционального центра, </w:t>
      </w:r>
      <w:proofErr w:type="gramStart"/>
      <w:r>
        <w:rPr>
          <w:sz w:val="24"/>
        </w:rPr>
        <w:t>осуществляющий</w:t>
      </w:r>
      <w:proofErr w:type="gramEnd"/>
      <w:r>
        <w:rPr>
          <w:sz w:val="24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Ответ на телефонный звонок должен начинаться с информации </w:t>
      </w:r>
      <w:r>
        <w:rPr>
          <w:sz w:val="24"/>
        </w:rPr>
        <w:br/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Если должностное лицо Администрации (Уполномоченного органа) </w:t>
      </w:r>
      <w:r>
        <w:rPr>
          <w:sz w:val="24"/>
        </w:rPr>
        <w:br/>
        <w:t>не может самостоятельно дать ответ, телефонный звонок</w:t>
      </w:r>
      <w:r>
        <w:rPr>
          <w:i/>
          <w:sz w:val="24"/>
        </w:rPr>
        <w:t xml:space="preserve"> </w:t>
      </w:r>
      <w:r>
        <w:rPr>
          <w:sz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изложить обращение в письменной форме; 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назначить другое время для консультаций.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Должностное лицо Администрации (Уполномоченного органа), </w:t>
      </w:r>
      <w:proofErr w:type="gramStart"/>
      <w:r>
        <w:rPr>
          <w:sz w:val="24"/>
        </w:rPr>
        <w:t>осуществляющий</w:t>
      </w:r>
      <w:proofErr w:type="gramEnd"/>
      <w:r>
        <w:rPr>
          <w:sz w:val="24"/>
        </w:rPr>
        <w:t xml:space="preserve">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Продолжительность информирования по телефону не должна превышать 10 минут.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Информирование осуществляется в соответствии с графиком приема граждан.</w:t>
      </w:r>
    </w:p>
    <w:p w:rsidR="00F4217C" w:rsidRDefault="00F4217C" w:rsidP="0059461A">
      <w:pPr>
        <w:pStyle w:val="a5"/>
        <w:widowControl/>
        <w:numPr>
          <w:ilvl w:val="1"/>
          <w:numId w:val="3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По письменному обращению должностное лицо Администрации (Уполномоченного органа),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8" w:anchor="Par84" w:history="1">
        <w:r>
          <w:rPr>
            <w:rStyle w:val="a7"/>
            <w:sz w:val="24"/>
          </w:rPr>
          <w:t>пункте</w:t>
        </w:r>
      </w:hyperlink>
      <w:r>
        <w:rPr>
          <w:sz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F4217C" w:rsidRDefault="00F4217C" w:rsidP="0059461A">
      <w:pPr>
        <w:pStyle w:val="a5"/>
        <w:widowControl/>
        <w:numPr>
          <w:ilvl w:val="1"/>
          <w:numId w:val="3"/>
        </w:numPr>
        <w:ind w:left="0" w:firstLine="709"/>
        <w:jc w:val="both"/>
        <w:rPr>
          <w:sz w:val="24"/>
        </w:rPr>
      </w:pPr>
      <w:r>
        <w:rPr>
          <w:sz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84.</w:t>
      </w:r>
    </w:p>
    <w:p w:rsidR="00F4217C" w:rsidRDefault="00F4217C" w:rsidP="0059461A">
      <w:pPr>
        <w:pStyle w:val="a5"/>
        <w:widowControl/>
        <w:numPr>
          <w:ilvl w:val="1"/>
          <w:numId w:val="6"/>
        </w:numPr>
        <w:ind w:left="0" w:firstLine="709"/>
        <w:jc w:val="both"/>
        <w:rPr>
          <w:sz w:val="24"/>
        </w:rPr>
      </w:pPr>
      <w:r>
        <w:rPr>
          <w:sz w:val="24"/>
        </w:rPr>
        <w:t>На официальном сайте Администрации (Уполномоченного органа),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о месте нахождения и графике работы Администрации (Уполномоченного органа)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lastRenderedPageBreak/>
        <w:t>справочные телефоны структурных подразделений Администрации (Уполномоченного органа), ответственных за предоставление муниципальной услуги, в том числе номер телефона-автоинформатора (при наличии);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адрес официального сайта, а также электронной почты и (или) формы обратной связи Администрации (Уполномоченного органа) в информационно-коммуникационной сети Интернет.</w:t>
      </w:r>
    </w:p>
    <w:p w:rsidR="00F4217C" w:rsidRDefault="00F4217C" w:rsidP="0059461A">
      <w:pPr>
        <w:pStyle w:val="a5"/>
        <w:widowControl/>
        <w:numPr>
          <w:ilvl w:val="1"/>
          <w:numId w:val="6"/>
        </w:numPr>
        <w:ind w:left="0" w:firstLine="709"/>
        <w:jc w:val="both"/>
        <w:rPr>
          <w:sz w:val="24"/>
        </w:rPr>
      </w:pPr>
      <w:r>
        <w:rPr>
          <w:sz w:val="24"/>
        </w:rPr>
        <w:t>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4217C" w:rsidRDefault="00F4217C" w:rsidP="0059461A">
      <w:pPr>
        <w:pStyle w:val="a5"/>
        <w:widowControl/>
        <w:numPr>
          <w:ilvl w:val="1"/>
          <w:numId w:val="6"/>
        </w:numPr>
        <w:ind w:left="0" w:firstLine="709"/>
        <w:jc w:val="both"/>
        <w:rPr>
          <w:sz w:val="24"/>
        </w:rPr>
      </w:pPr>
      <w:r>
        <w:rPr>
          <w:sz w:val="24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F4217C" w:rsidRDefault="00F4217C" w:rsidP="0059461A">
      <w:pPr>
        <w:pStyle w:val="a5"/>
        <w:widowControl/>
        <w:numPr>
          <w:ilvl w:val="1"/>
          <w:numId w:val="6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</w:t>
      </w:r>
      <w:r>
        <w:rPr>
          <w:sz w:val="24"/>
        </w:rPr>
        <w:br/>
        <w:t xml:space="preserve">на РПГУ, а также в соответствующем структурном подразделении Администрации (Уполномоченного органа) при обращении заявителя лично, </w:t>
      </w:r>
      <w:r>
        <w:rPr>
          <w:sz w:val="24"/>
        </w:rPr>
        <w:br/>
        <w:t>по телефону, посредством электронной почты.</w:t>
      </w:r>
    </w:p>
    <w:p w:rsidR="00F4217C" w:rsidRDefault="00F4217C" w:rsidP="00F4217C">
      <w:pPr>
        <w:autoSpaceDE w:val="0"/>
        <w:autoSpaceDN w:val="0"/>
        <w:adjustRightInd w:val="0"/>
        <w:jc w:val="both"/>
        <w:rPr>
          <w:b/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II. Стандарт предоставления муниципальной услуги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outlineLvl w:val="1"/>
        <w:rPr>
          <w:b/>
          <w:bCs/>
          <w:sz w:val="24"/>
        </w:rPr>
      </w:pPr>
      <w:r>
        <w:rPr>
          <w:b/>
          <w:bCs/>
          <w:sz w:val="24"/>
        </w:rPr>
        <w:t>Наименование муниципальной услуги</w:t>
      </w:r>
    </w:p>
    <w:p w:rsidR="00F4217C" w:rsidRDefault="00F4217C" w:rsidP="0059461A">
      <w:pPr>
        <w:pStyle w:val="a5"/>
        <w:widowControl/>
        <w:numPr>
          <w:ilvl w:val="1"/>
          <w:numId w:val="7"/>
        </w:numPr>
        <w:ind w:left="0" w:firstLine="709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bCs/>
          <w:sz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4"/>
        </w:rPr>
        <w:t>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F4217C" w:rsidRDefault="00F4217C" w:rsidP="00F4217C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sz w:val="24"/>
        </w:rPr>
      </w:pPr>
      <w:r>
        <w:rPr>
          <w:b/>
          <w:sz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4217C" w:rsidRDefault="00F4217C" w:rsidP="0059461A">
      <w:pPr>
        <w:pStyle w:val="a5"/>
        <w:widowControl/>
        <w:numPr>
          <w:ilvl w:val="1"/>
          <w:numId w:val="7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Муниципальная услуга предоставляется Администрацией (Уполномоченным органом) сельского поселения </w:t>
      </w:r>
      <w:proofErr w:type="spellStart"/>
      <w:r>
        <w:rPr>
          <w:sz w:val="24"/>
        </w:rPr>
        <w:t>Среднекарамалинский</w:t>
      </w:r>
      <w:proofErr w:type="spellEnd"/>
      <w:r>
        <w:rPr>
          <w:sz w:val="24"/>
        </w:rPr>
        <w:t xml:space="preserve"> сельсовет.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0"/>
        </w:rPr>
      </w:pPr>
      <w:r>
        <w:t xml:space="preserve">                                            </w:t>
      </w:r>
    </w:p>
    <w:p w:rsidR="00F4217C" w:rsidRDefault="00F4217C" w:rsidP="00F4217C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В принятии решения о предоставлении муниципальной услуги участвует комиссия по подготовке проекта правил землепользования и застройки </w:t>
      </w:r>
      <w:r>
        <w:rPr>
          <w:sz w:val="24"/>
        </w:rPr>
        <w:br/>
      </w:r>
      <w:r>
        <w:rPr>
          <w:bCs/>
          <w:sz w:val="24"/>
        </w:rPr>
        <w:t xml:space="preserve">на территории сельского поселения </w:t>
      </w:r>
      <w:proofErr w:type="spellStart"/>
      <w:r>
        <w:rPr>
          <w:bCs/>
          <w:sz w:val="24"/>
        </w:rPr>
        <w:t>Среднекарамалинский</w:t>
      </w:r>
      <w:proofErr w:type="spellEnd"/>
      <w:r>
        <w:rPr>
          <w:bCs/>
          <w:sz w:val="24"/>
        </w:rPr>
        <w:t xml:space="preserve"> сельсовет</w:t>
      </w:r>
      <w:r>
        <w:rPr>
          <w:sz w:val="24"/>
        </w:rPr>
        <w:t xml:space="preserve"> </w:t>
      </w:r>
      <w:r>
        <w:rPr>
          <w:bCs/>
          <w:sz w:val="24"/>
        </w:rPr>
        <w:t>(далее – Комиссия).</w:t>
      </w:r>
    </w:p>
    <w:p w:rsidR="00F4217C" w:rsidRDefault="00F4217C" w:rsidP="00F4217C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sz w:val="20"/>
        </w:rPr>
        <w:t xml:space="preserve">                                            </w:t>
      </w:r>
    </w:p>
    <w:p w:rsidR="00F4217C" w:rsidRDefault="00F4217C" w:rsidP="0059461A">
      <w:pPr>
        <w:pStyle w:val="a5"/>
        <w:widowControl/>
        <w:numPr>
          <w:ilvl w:val="1"/>
          <w:numId w:val="7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В предоставлении муниципальной услуги принимают участие многофункциональные центры при наличии соответствующего соглашения </w:t>
      </w:r>
      <w:r>
        <w:rPr>
          <w:sz w:val="24"/>
        </w:rPr>
        <w:br/>
        <w:t>о взаимодействии.</w:t>
      </w:r>
    </w:p>
    <w:p w:rsidR="00F4217C" w:rsidRDefault="00F4217C" w:rsidP="00F421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F4217C" w:rsidRDefault="00F4217C" w:rsidP="00F421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Федеральной службой государственной регистрации, кадастра </w:t>
      </w:r>
      <w:r>
        <w:rPr>
          <w:sz w:val="24"/>
        </w:rPr>
        <w:br/>
        <w:t>и картографии (</w:t>
      </w:r>
      <w:proofErr w:type="spellStart"/>
      <w:r>
        <w:rPr>
          <w:sz w:val="24"/>
        </w:rPr>
        <w:t>Росреестр</w:t>
      </w:r>
      <w:proofErr w:type="spellEnd"/>
      <w:r>
        <w:rPr>
          <w:sz w:val="24"/>
        </w:rPr>
        <w:t>);</w:t>
      </w:r>
    </w:p>
    <w:p w:rsidR="00F4217C" w:rsidRDefault="00F4217C" w:rsidP="00F421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>
        <w:rPr>
          <w:sz w:val="24"/>
        </w:rPr>
        <w:t>Федеральной налоговой службой;</w:t>
      </w:r>
    </w:p>
    <w:p w:rsidR="00F4217C" w:rsidRDefault="00F4217C" w:rsidP="00F421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>
        <w:rPr>
          <w:sz w:val="24"/>
        </w:rPr>
        <w:t>Управлением по государственной охране объектов культурного наследия Республики Башкортостан.</w:t>
      </w:r>
    </w:p>
    <w:p w:rsidR="00F4217C" w:rsidRDefault="00F4217C" w:rsidP="0059461A">
      <w:pPr>
        <w:pStyle w:val="a5"/>
        <w:widowControl/>
        <w:numPr>
          <w:ilvl w:val="1"/>
          <w:numId w:val="7"/>
        </w:numPr>
        <w:ind w:left="0" w:firstLine="709"/>
        <w:jc w:val="both"/>
        <w:rPr>
          <w:sz w:val="24"/>
        </w:rPr>
      </w:pPr>
      <w:r>
        <w:rPr>
          <w:sz w:val="24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4217C" w:rsidRDefault="00F4217C" w:rsidP="00F4217C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</w:t>
      </w:r>
      <w:r>
        <w:rPr>
          <w:sz w:val="24"/>
          <w:shd w:val="clear" w:color="auto" w:fill="FFFFFF"/>
        </w:rPr>
        <w:t>в соответствии с требованиями системы и ее функционала</w:t>
      </w:r>
      <w:r>
        <w:rPr>
          <w:sz w:val="24"/>
        </w:rPr>
        <w:t>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Описание результата предоставления муниципальной услуги</w:t>
      </w:r>
    </w:p>
    <w:p w:rsidR="00F4217C" w:rsidRDefault="00F4217C" w:rsidP="0059461A">
      <w:pPr>
        <w:pStyle w:val="a5"/>
        <w:widowControl/>
        <w:numPr>
          <w:ilvl w:val="1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t>Результатом предоставления муниципальной услуги является:</w:t>
      </w:r>
    </w:p>
    <w:p w:rsidR="00F4217C" w:rsidRDefault="00F4217C" w:rsidP="00F421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>
        <w:rPr>
          <w:bCs/>
          <w:sz w:val="24"/>
        </w:rPr>
        <w:t xml:space="preserve">постановление Администрации о предоставлении разрешения </w:t>
      </w:r>
      <w:r>
        <w:rPr>
          <w:bCs/>
          <w:sz w:val="24"/>
        </w:rPr>
        <w:br/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4"/>
        </w:rPr>
        <w:t>;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уведомление об отказе в предоставлении муниципальной услуги.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Срок предоставления </w:t>
      </w:r>
      <w:r>
        <w:rPr>
          <w:b/>
          <w:sz w:val="24"/>
        </w:rPr>
        <w:t>муниципальной</w:t>
      </w:r>
      <w:r>
        <w:rPr>
          <w:b/>
          <w:bCs/>
          <w:sz w:val="24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b/>
          <w:sz w:val="24"/>
        </w:rPr>
        <w:t>муниципальной</w:t>
      </w:r>
      <w:r>
        <w:rPr>
          <w:b/>
          <w:bCs/>
          <w:sz w:val="24"/>
        </w:rPr>
        <w:t xml:space="preserve"> услуги, срок приостановления предоставления</w:t>
      </w:r>
      <w:r>
        <w:rPr>
          <w:b/>
          <w:sz w:val="24"/>
        </w:rPr>
        <w:t xml:space="preserve"> муниципальной</w:t>
      </w:r>
      <w:r>
        <w:rPr>
          <w:b/>
          <w:bCs/>
          <w:sz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>
        <w:rPr>
          <w:b/>
          <w:sz w:val="24"/>
        </w:rPr>
        <w:t>муниципальной</w:t>
      </w:r>
      <w:r>
        <w:rPr>
          <w:b/>
          <w:bCs/>
          <w:sz w:val="24"/>
        </w:rPr>
        <w:t xml:space="preserve"> услуги</w:t>
      </w:r>
    </w:p>
    <w:p w:rsidR="00F4217C" w:rsidRDefault="00F4217C" w:rsidP="0059461A">
      <w:pPr>
        <w:pStyle w:val="a5"/>
        <w:widowControl/>
        <w:numPr>
          <w:ilvl w:val="1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Срок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исчисляется со дня поступления в адрес Комиссии заявления, в том числе через многофункциональный центр либо в форме электронного документа </w:t>
      </w:r>
      <w:r>
        <w:rPr>
          <w:sz w:val="24"/>
        </w:rPr>
        <w:br/>
        <w:t>с использованием РПГУ и включает: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>
        <w:rPr>
          <w:sz w:val="24"/>
        </w:rPr>
        <w:t>направление сообщения о проведении общественных обсуждений или публичных слушаний (за исключением случая, указанного в пункте 1.2.2 Административного регламента)</w:t>
      </w:r>
      <w:r>
        <w:rPr>
          <w:rStyle w:val="af2"/>
          <w:sz w:val="24"/>
        </w:rPr>
        <w:footnoteReference w:id="3"/>
      </w:r>
      <w:r>
        <w:rPr>
          <w:sz w:val="24"/>
        </w:rPr>
        <w:t xml:space="preserve">, по проекту решения о предоставлении разрешения </w:t>
      </w:r>
      <w:r>
        <w:rPr>
          <w:bCs/>
          <w:sz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4"/>
        </w:rPr>
        <w:t xml:space="preserve"> не позднее чем через 15 рабочих дней со дня поступления заявления заинтересованного лица о предоставлении такого разрешения;</w:t>
      </w:r>
      <w:proofErr w:type="gramEnd"/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проведение общественных обсуждений или публичных слушаний </w:t>
      </w:r>
      <w:r>
        <w:rPr>
          <w:sz w:val="24"/>
        </w:rPr>
        <w:br/>
        <w:t>(за исключением случая, указанного в пункте 1.2.2 Административного регламента),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месяца;</w:t>
      </w:r>
      <w:proofErr w:type="gramEnd"/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срок подготовки и направления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- в течение 15 рабочих дней со дня окончания и получения заключения о результатах общественных обсуждений или </w:t>
      </w:r>
      <w:r>
        <w:rPr>
          <w:sz w:val="24"/>
        </w:rPr>
        <w:lastRenderedPageBreak/>
        <w:t>публичных слушаний по проекту решения о предоставлении разрешения на отклонение от предельных</w:t>
      </w:r>
      <w:proofErr w:type="gramEnd"/>
      <w:r>
        <w:rPr>
          <w:sz w:val="24"/>
        </w:rPr>
        <w:t xml:space="preserve"> параметров разрешенного строительства, реконструкции объектов капитального строительства;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>
        <w:rPr>
          <w:sz w:val="24"/>
        </w:rPr>
        <w:t>принятие решения о предоставлении</w:t>
      </w:r>
      <w:r>
        <w:rPr>
          <w:bCs/>
          <w:sz w:val="24"/>
        </w:rPr>
        <w:t xml:space="preserve"> разрешения на отклонение </w:t>
      </w:r>
      <w:r>
        <w:rPr>
          <w:bCs/>
          <w:sz w:val="24"/>
        </w:rPr>
        <w:br/>
        <w:t>от предельных параметров разрешенного строительства, реконструкции объектов капитального строительства</w:t>
      </w:r>
      <w:r>
        <w:rPr>
          <w:sz w:val="24"/>
        </w:rPr>
        <w:t xml:space="preserve"> или об отказе в предоставлении такого разрешения Главой Администрации осуществляется в течение 7 дней со дня поступления рекомендаций Комиссии о предоставлении</w:t>
      </w:r>
      <w:r>
        <w:rPr>
          <w:bCs/>
          <w:sz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4"/>
        </w:rPr>
        <w:t xml:space="preserve"> или об отказе </w:t>
      </w:r>
      <w:r>
        <w:rPr>
          <w:sz w:val="24"/>
        </w:rPr>
        <w:br/>
        <w:t>в предоставлении такого разрешения с указанием причин принятого</w:t>
      </w:r>
      <w:proofErr w:type="gramEnd"/>
      <w:r>
        <w:rPr>
          <w:sz w:val="24"/>
        </w:rPr>
        <w:t xml:space="preserve"> решения.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Направление (выдача) разрешения </w:t>
      </w:r>
      <w:r>
        <w:rPr>
          <w:bCs/>
          <w:sz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4"/>
        </w:rPr>
        <w:t xml:space="preserve"> либо уведомления об отказе в предоставлении такого разрешения направляется (выдается) заявителю в течение 3 рабочих дней со дня принятия такого решения.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Датой поступления заявления о в</w:t>
      </w:r>
      <w:r>
        <w:rPr>
          <w:bCs/>
          <w:sz w:val="24"/>
        </w:rPr>
        <w:t xml:space="preserve">ыдаче разрешения на отклонение </w:t>
      </w:r>
      <w:r>
        <w:rPr>
          <w:bCs/>
          <w:sz w:val="24"/>
        </w:rPr>
        <w:br/>
        <w:t>от предельных параметров разрешенного строительства, реконструкции объектов капитального строительства</w:t>
      </w:r>
      <w:r>
        <w:rPr>
          <w:sz w:val="24"/>
        </w:rPr>
        <w:t xml:space="preserve"> при личном обращении заявителя в адрес Комиссии считается день подачи заявления о в</w:t>
      </w:r>
      <w:r>
        <w:rPr>
          <w:bCs/>
          <w:sz w:val="24"/>
        </w:rPr>
        <w:t xml:space="preserve">ыдаче разрешения на отклонение от предельных параметров разрешенного строительства, реконструкции объектов капитального </w:t>
      </w:r>
      <w:proofErr w:type="gramStart"/>
      <w:r>
        <w:rPr>
          <w:bCs/>
          <w:sz w:val="24"/>
        </w:rPr>
        <w:t>строительства</w:t>
      </w:r>
      <w:proofErr w:type="gramEnd"/>
      <w:r>
        <w:rPr>
          <w:sz w:val="24"/>
        </w:rPr>
        <w:t xml:space="preserve"> с приложением предусмотренных подпунктом 2.8 настоящего Административного регламента надлежащим образом оформленных документов.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4217C" w:rsidRDefault="00F4217C" w:rsidP="0059461A">
      <w:pPr>
        <w:pStyle w:val="a5"/>
        <w:widowControl/>
        <w:numPr>
          <w:ilvl w:val="1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</w:t>
      </w:r>
      <w:r>
        <w:rPr>
          <w:sz w:val="24"/>
        </w:rPr>
        <w:br/>
        <w:t xml:space="preserve">на официальном сайте Уполномоченного органа, предоставляющего муниципальную услугу, в информационно-коммуникационной сети Интернет </w:t>
      </w:r>
      <w:r>
        <w:rPr>
          <w:sz w:val="24"/>
        </w:rPr>
        <w:br/>
        <w:t>и на РПГУ.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4217C" w:rsidRDefault="00F4217C" w:rsidP="0059461A">
      <w:pPr>
        <w:pStyle w:val="a5"/>
        <w:numPr>
          <w:ilvl w:val="1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</w:rPr>
      </w:pPr>
      <w:bookmarkStart w:id="1" w:name="Par0"/>
      <w:bookmarkEnd w:id="1"/>
      <w:r>
        <w:rPr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4217C" w:rsidRDefault="00F4217C" w:rsidP="0059461A">
      <w:pPr>
        <w:pStyle w:val="a5"/>
        <w:numPr>
          <w:ilvl w:val="2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bCs/>
          <w:sz w:val="24"/>
        </w:rPr>
        <w:t xml:space="preserve">заявление о </w:t>
      </w:r>
      <w:r>
        <w:rPr>
          <w:sz w:val="24"/>
        </w:rPr>
        <w:t xml:space="preserve">выдаче </w:t>
      </w:r>
      <w:r>
        <w:rPr>
          <w:bCs/>
          <w:sz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4"/>
        </w:rPr>
        <w:t xml:space="preserve"> </w:t>
      </w:r>
      <w:r>
        <w:rPr>
          <w:bCs/>
          <w:sz w:val="24"/>
        </w:rPr>
        <w:t>по форме согласно приложению № 1 к настоящему Административному регламенту, поданное в Комиссию следующими способами:</w:t>
      </w:r>
    </w:p>
    <w:p w:rsidR="00F4217C" w:rsidRDefault="00F4217C" w:rsidP="0059461A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>
        <w:rPr>
          <w:sz w:val="24"/>
        </w:rPr>
        <w:t>в форме документа на бумажном носителе – посредством личного обращения в Комиссию,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4217C" w:rsidRDefault="00F4217C" w:rsidP="0059461A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>
        <w:rPr>
          <w:sz w:val="24"/>
        </w:rPr>
        <w:t xml:space="preserve">путем заполнения формы запроса через личный кабинет РПГУ </w:t>
      </w:r>
      <w:r>
        <w:rPr>
          <w:sz w:val="24"/>
        </w:rPr>
        <w:br/>
        <w:t>(далее – отправление в электронной форме).</w:t>
      </w:r>
    </w:p>
    <w:p w:rsidR="00F4217C" w:rsidRDefault="00F4217C" w:rsidP="00F4217C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 xml:space="preserve">В заявлении также указывается один из следующих способов </w:t>
      </w:r>
      <w:r>
        <w:rPr>
          <w:sz w:val="24"/>
        </w:rPr>
        <w:lastRenderedPageBreak/>
        <w:t>предоставления результатов предоставления муниципальной услуги:</w:t>
      </w:r>
    </w:p>
    <w:p w:rsidR="00F4217C" w:rsidRDefault="00F4217C" w:rsidP="00F4217C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F4217C" w:rsidRDefault="00F4217C" w:rsidP="00F4217C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4217C" w:rsidRDefault="00F4217C" w:rsidP="00F4217C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в виде бумажного документа, который направляется заявителю посредством почтового отправления;</w:t>
      </w:r>
    </w:p>
    <w:p w:rsidR="00F4217C" w:rsidRDefault="00F4217C" w:rsidP="00F4217C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F4217C" w:rsidRDefault="00F4217C" w:rsidP="00F421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в виде электронного документа, который направляется заявителю </w:t>
      </w:r>
      <w:r>
        <w:rPr>
          <w:sz w:val="24"/>
        </w:rPr>
        <w:br/>
        <w:t>в личный кабинет на РПГУ.</w:t>
      </w:r>
    </w:p>
    <w:p w:rsidR="00F4217C" w:rsidRDefault="00F4217C" w:rsidP="0059461A">
      <w:pPr>
        <w:pStyle w:val="a5"/>
        <w:numPr>
          <w:ilvl w:val="2"/>
          <w:numId w:val="8"/>
        </w:numPr>
        <w:tabs>
          <w:tab w:val="left" w:pos="0"/>
        </w:tabs>
        <w:ind w:left="0" w:firstLine="709"/>
        <w:jc w:val="both"/>
        <w:rPr>
          <w:sz w:val="24"/>
        </w:rPr>
      </w:pPr>
      <w:r>
        <w:rPr>
          <w:bCs/>
          <w:sz w:val="24"/>
        </w:rPr>
        <w:t>Д</w:t>
      </w:r>
      <w:r>
        <w:rPr>
          <w:sz w:val="24"/>
        </w:rPr>
        <w:t>окумент, удостоверяющий личность заявителя, представителя (</w:t>
      </w:r>
      <w:r>
        <w:rPr>
          <w:bCs/>
          <w:sz w:val="24"/>
        </w:rPr>
        <w:t xml:space="preserve">предоставляется в случае личного обращения в </w:t>
      </w:r>
      <w:r>
        <w:rPr>
          <w:sz w:val="24"/>
        </w:rPr>
        <w:t>Комиссию</w:t>
      </w:r>
      <w:r>
        <w:rPr>
          <w:bCs/>
          <w:sz w:val="24"/>
        </w:rPr>
        <w:t xml:space="preserve"> или многофункциональный центр)</w:t>
      </w:r>
      <w:r>
        <w:rPr>
          <w:sz w:val="24"/>
        </w:rPr>
        <w:t>;</w:t>
      </w:r>
    </w:p>
    <w:p w:rsidR="00F4217C" w:rsidRDefault="00F4217C" w:rsidP="0059461A">
      <w:pPr>
        <w:pStyle w:val="a5"/>
        <w:widowControl/>
        <w:numPr>
          <w:ilvl w:val="2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F4217C" w:rsidRDefault="00F4217C" w:rsidP="00F4217C">
      <w:pPr>
        <w:pStyle w:val="a5"/>
        <w:tabs>
          <w:tab w:val="left" w:pos="0"/>
        </w:tabs>
        <w:ind w:left="0" w:firstLine="709"/>
        <w:jc w:val="both"/>
        <w:rPr>
          <w:sz w:val="24"/>
        </w:rPr>
      </w:pPr>
      <w:r>
        <w:rPr>
          <w:bCs/>
          <w:sz w:val="24"/>
        </w:rPr>
        <w:t>При обращении посредством РПГУ:</w:t>
      </w:r>
    </w:p>
    <w:p w:rsidR="00F4217C" w:rsidRDefault="00F4217C" w:rsidP="0059461A">
      <w:pPr>
        <w:pStyle w:val="a5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sz w:val="24"/>
        </w:rPr>
      </w:pPr>
      <w:r>
        <w:rPr>
          <w:bCs/>
          <w:sz w:val="24"/>
        </w:rPr>
        <w:t xml:space="preserve">сведения из документа, удостоверяющего личность, проверяются при подтверждении учетной записи в </w:t>
      </w:r>
      <w:r>
        <w:rPr>
          <w:sz w:val="24"/>
        </w:rPr>
        <w:t>федеральной системе «Единая система идентификац</w:t>
      </w:r>
      <w:proofErr w:type="gramStart"/>
      <w:r>
        <w:rPr>
          <w:sz w:val="24"/>
        </w:rPr>
        <w:t>ии и ау</w:t>
      </w:r>
      <w:proofErr w:type="gramEnd"/>
      <w:r>
        <w:rPr>
          <w:sz w:val="24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>
        <w:rPr>
          <w:sz w:val="24"/>
        </w:rPr>
        <w:br/>
        <w:t xml:space="preserve">в электронной форме» (далее – ЕСИА); </w:t>
      </w:r>
    </w:p>
    <w:p w:rsidR="00F4217C" w:rsidRDefault="00F4217C" w:rsidP="0059461A">
      <w:pPr>
        <w:pStyle w:val="a5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sz w:val="24"/>
        </w:rPr>
      </w:pPr>
      <w:r>
        <w:rPr>
          <w:bCs/>
          <w:sz w:val="24"/>
        </w:rPr>
        <w:t xml:space="preserve">документ, подтверждающий полномочия представителя действовать </w:t>
      </w:r>
      <w:r>
        <w:rPr>
          <w:bCs/>
          <w:sz w:val="24"/>
        </w:rPr>
        <w:br/>
        <w:t xml:space="preserve">от имени заявителя,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</w:t>
      </w:r>
      <w:r>
        <w:rPr>
          <w:sz w:val="24"/>
        </w:rPr>
        <w:t xml:space="preserve">– </w:t>
      </w:r>
      <w:r>
        <w:rPr>
          <w:bCs/>
          <w:sz w:val="24"/>
        </w:rPr>
        <w:t>усиленной квалифицированной электронной подписью нотариуса.</w:t>
      </w:r>
    </w:p>
    <w:p w:rsidR="00F4217C" w:rsidRDefault="00F4217C" w:rsidP="0059461A">
      <w:pPr>
        <w:pStyle w:val="a5"/>
        <w:widowControl/>
        <w:numPr>
          <w:ilvl w:val="2"/>
          <w:numId w:val="8"/>
        </w:numPr>
        <w:ind w:left="0" w:firstLine="709"/>
        <w:jc w:val="both"/>
        <w:rPr>
          <w:sz w:val="24"/>
        </w:rPr>
      </w:pPr>
      <w:proofErr w:type="gramStart"/>
      <w:r>
        <w:rPr>
          <w:sz w:val="24"/>
        </w:rPr>
        <w:t xml:space="preserve">Правоустанавливающие документы на земельный участок </w:t>
      </w:r>
      <w:r>
        <w:rPr>
          <w:sz w:val="24"/>
        </w:rPr>
        <w:br/>
        <w:t xml:space="preserve">и (или) здания, строения, сооружения, помещения, расположенные </w:t>
      </w:r>
      <w:r>
        <w:rPr>
          <w:sz w:val="24"/>
        </w:rPr>
        <w:br/>
        <w:t>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  <w:proofErr w:type="gramEnd"/>
    </w:p>
    <w:p w:rsidR="00F4217C" w:rsidRDefault="00F4217C" w:rsidP="00F4217C">
      <w:pPr>
        <w:autoSpaceDE w:val="0"/>
        <w:autoSpaceDN w:val="0"/>
        <w:adjustRightInd w:val="0"/>
        <w:jc w:val="both"/>
        <w:rPr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proofErr w:type="gramStart"/>
      <w:r>
        <w:rPr>
          <w:b/>
          <w:bCs/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bCs/>
          <w:sz w:val="24"/>
        </w:rPr>
        <w:t xml:space="preserve"> </w:t>
      </w:r>
      <w:r>
        <w:rPr>
          <w:b/>
          <w:sz w:val="24"/>
        </w:rPr>
        <w:t>по собственной инициативе</w:t>
      </w:r>
      <w:r>
        <w:rPr>
          <w:b/>
          <w:bCs/>
          <w:sz w:val="24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F4217C" w:rsidRDefault="00F4217C" w:rsidP="0059461A">
      <w:pPr>
        <w:pStyle w:val="a5"/>
        <w:numPr>
          <w:ilvl w:val="1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Для предоставления муниципальной услуги заявитель вправе самостоятельно представить следующие документы: 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выписку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выписку из Единого государственного реестра недвижимости об основных характеристиках и зарегистрированных правах на здания, строения </w:t>
      </w:r>
      <w:r>
        <w:rPr>
          <w:sz w:val="24"/>
        </w:rPr>
        <w:br/>
        <w:t>и сооружения;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lastRenderedPageBreak/>
        <w:t>выписку 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Для подтверждения статуса юридического лица или индивидуального предпринимателя заявителем может быть предоставлена выписка из ЕГРЮЛ (для юридических лиц) либо выписку из ЕГРИП (для индивидуальных предпринимателей).</w:t>
      </w:r>
    </w:p>
    <w:p w:rsidR="00F4217C" w:rsidRDefault="00F4217C" w:rsidP="0059461A">
      <w:pPr>
        <w:pStyle w:val="a5"/>
        <w:widowControl/>
        <w:numPr>
          <w:ilvl w:val="1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Непредставление </w:t>
      </w:r>
      <w:r>
        <w:rPr>
          <w:bCs/>
          <w:sz w:val="24"/>
        </w:rPr>
        <w:t xml:space="preserve">заявителем </w:t>
      </w:r>
      <w:r>
        <w:rPr>
          <w:sz w:val="24"/>
        </w:rPr>
        <w:t xml:space="preserve">документов, указанных в пункте 2.9 настоящего Административного регламента, не является основанием для отказа </w:t>
      </w:r>
      <w:r>
        <w:rPr>
          <w:sz w:val="24"/>
        </w:rPr>
        <w:br/>
        <w:t>в предоставлении муниципальной услуги.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Указание на запрет требовать от заявителя</w:t>
      </w:r>
    </w:p>
    <w:p w:rsidR="00F4217C" w:rsidRDefault="00F4217C" w:rsidP="0059461A">
      <w:pPr>
        <w:pStyle w:val="a5"/>
        <w:numPr>
          <w:ilvl w:val="1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При предоставлении муниципальной услуги запрещается требовать от заявителя:</w:t>
      </w:r>
    </w:p>
    <w:p w:rsidR="00F4217C" w:rsidRDefault="00F4217C" w:rsidP="0059461A">
      <w:pPr>
        <w:pStyle w:val="a5"/>
        <w:numPr>
          <w:ilvl w:val="2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4217C" w:rsidRDefault="00F4217C" w:rsidP="0059461A">
      <w:pPr>
        <w:pStyle w:val="a5"/>
        <w:numPr>
          <w:ilvl w:val="2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</w:rPr>
      </w:pPr>
      <w:proofErr w:type="gramStart"/>
      <w:r>
        <w:rPr>
          <w:sz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</w:t>
      </w:r>
      <w:r>
        <w:rPr>
          <w:sz w:val="24"/>
        </w:rPr>
        <w:br/>
        <w:t xml:space="preserve">и Республики Башкортостан, муниципальными правовыми актами находятся </w:t>
      </w:r>
      <w:r>
        <w:rPr>
          <w:sz w:val="24"/>
        </w:rPr>
        <w:br/>
        <w:t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>
        <w:rPr>
          <w:sz w:val="24"/>
        </w:rPr>
        <w:t xml:space="preserve"> 2010 года № 210-ФЗ «Об организации предоставления государственных и муниципальных услуг» (далее – Федеральный закон </w:t>
      </w:r>
      <w:r>
        <w:rPr>
          <w:sz w:val="24"/>
        </w:rPr>
        <w:br/>
        <w:t>№ 210-ФЗ);</w:t>
      </w:r>
    </w:p>
    <w:p w:rsidR="00F4217C" w:rsidRDefault="00F4217C" w:rsidP="0059461A">
      <w:pPr>
        <w:pStyle w:val="a5"/>
        <w:numPr>
          <w:ilvl w:val="2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</w:rPr>
      </w:pPr>
      <w:proofErr w:type="gramStart"/>
      <w:r>
        <w:rPr>
          <w:sz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>
          <w:rPr>
            <w:rStyle w:val="a7"/>
            <w:sz w:val="24"/>
          </w:rPr>
          <w:t>пунктом 7.2 части 1 статьи 16</w:t>
        </w:r>
      </w:hyperlink>
      <w:r>
        <w:rPr>
          <w:sz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F4217C" w:rsidRDefault="00F4217C" w:rsidP="0059461A">
      <w:pPr>
        <w:pStyle w:val="a5"/>
        <w:numPr>
          <w:ilvl w:val="2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представления документов и информации, отсутствие </w:t>
      </w:r>
      <w:r>
        <w:rPr>
          <w:sz w:val="24"/>
        </w:rPr>
        <w:br/>
        <w:t xml:space="preserve">и (или) недостоверность которых не указывались при первоначальном отказе </w:t>
      </w:r>
      <w:r>
        <w:rPr>
          <w:sz w:val="24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4217C" w:rsidRDefault="00F4217C" w:rsidP="00F4217C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4217C" w:rsidRDefault="00F4217C" w:rsidP="00F4217C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наличие ошибок в заявлении о предоставлении муниципальной услуги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br/>
      </w:r>
    </w:p>
    <w:p w:rsidR="00F4217C" w:rsidRDefault="00F4217C" w:rsidP="00F4217C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и </w:t>
      </w:r>
      <w:proofErr w:type="gramStart"/>
      <w:r>
        <w:rPr>
          <w:rFonts w:ascii="Times New Roman" w:eastAsia="Calibri" w:hAnsi="Times New Roman" w:cs="Times New Roman"/>
          <w:sz w:val="24"/>
          <w:szCs w:val="28"/>
          <w:lang w:eastAsia="en-US"/>
        </w:rPr>
        <w:t>документах</w:t>
      </w:r>
      <w:proofErr w:type="gramEnd"/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br/>
      </w:r>
    </w:p>
    <w:p w:rsidR="00F4217C" w:rsidRDefault="00F4217C" w:rsidP="00F4217C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F4217C" w:rsidRDefault="00F4217C" w:rsidP="00F4217C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4217C" w:rsidRDefault="00F4217C" w:rsidP="00F4217C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br/>
      </w:r>
    </w:p>
    <w:p w:rsidR="00F4217C" w:rsidRDefault="00F4217C" w:rsidP="00F4217C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4217C" w:rsidRDefault="00F4217C" w:rsidP="0059461A">
      <w:pPr>
        <w:pStyle w:val="a5"/>
        <w:numPr>
          <w:ilvl w:val="1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При предоставлении муниципальной услуги в электронной форме </w:t>
      </w:r>
      <w:r>
        <w:rPr>
          <w:sz w:val="24"/>
        </w:rPr>
        <w:br/>
        <w:t>с использованием РПГУ запрещено:</w:t>
      </w:r>
    </w:p>
    <w:p w:rsidR="00F4217C" w:rsidRDefault="00F4217C" w:rsidP="00F421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отказывать в приеме запроса и иных документов, необходимых </w:t>
      </w:r>
      <w:r>
        <w:rPr>
          <w:sz w:val="24"/>
        </w:rPr>
        <w:br/>
        <w:t xml:space="preserve">для предоставления муниципальной услуги, в случае если запрос и документы, необходимые для предоставления муниципальной услуги, поданы </w:t>
      </w:r>
      <w:r>
        <w:rPr>
          <w:sz w:val="24"/>
        </w:rPr>
        <w:br/>
        <w:t>в соответствии с информацией о сроках и порядке предоставления муниципальной услуги, опубликованной на РПГУ;</w:t>
      </w:r>
    </w:p>
    <w:p w:rsidR="00F4217C" w:rsidRDefault="00F4217C" w:rsidP="00F421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4217C" w:rsidRDefault="00F4217C" w:rsidP="00F421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требовать от заявителя совершения иных действий, кроме прохождения идентификац</w:t>
      </w:r>
      <w:proofErr w:type="gramStart"/>
      <w:r>
        <w:rPr>
          <w:sz w:val="24"/>
        </w:rPr>
        <w:t>ии и ау</w:t>
      </w:r>
      <w:proofErr w:type="gramEnd"/>
      <w:r>
        <w:rPr>
          <w:sz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4217C" w:rsidRDefault="00F4217C" w:rsidP="00F421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4217C" w:rsidRDefault="00F4217C" w:rsidP="00F4217C">
      <w:pPr>
        <w:autoSpaceDE w:val="0"/>
        <w:autoSpaceDN w:val="0"/>
        <w:adjustRightInd w:val="0"/>
        <w:jc w:val="both"/>
        <w:rPr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4217C" w:rsidRDefault="00F4217C" w:rsidP="0059461A">
      <w:pPr>
        <w:pStyle w:val="a5"/>
        <w:widowControl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sz w:val="24"/>
        </w:rPr>
      </w:pPr>
      <w:r>
        <w:rPr>
          <w:sz w:val="24"/>
        </w:rPr>
        <w:t>Основанием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F4217C" w:rsidRDefault="00F4217C" w:rsidP="0059461A">
      <w:pPr>
        <w:pStyle w:val="a5"/>
        <w:widowControl/>
        <w:numPr>
          <w:ilvl w:val="2"/>
          <w:numId w:val="8"/>
        </w:numPr>
        <w:tabs>
          <w:tab w:val="left" w:pos="0"/>
        </w:tabs>
        <w:ind w:left="0" w:firstLine="709"/>
        <w:jc w:val="both"/>
        <w:rPr>
          <w:sz w:val="24"/>
        </w:rPr>
      </w:pPr>
      <w:r>
        <w:rPr>
          <w:sz w:val="24"/>
        </w:rPr>
        <w:t>Уведомление об отказе в приеме документов, необходимых для предоставления муниципальной услуги, оформляется в день подачи заявления с указанием оснований, предусмотренных в пунктах 2.8.2 и 2.8.3 Административного регламента по форме согласно приложению № 2 к настоящему Административному регламенту либо в устной форме при личном обращении.</w:t>
      </w:r>
    </w:p>
    <w:p w:rsidR="00F4217C" w:rsidRDefault="00F4217C" w:rsidP="0059461A">
      <w:pPr>
        <w:pStyle w:val="a5"/>
        <w:widowControl/>
        <w:numPr>
          <w:ilvl w:val="1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Заявление, поданное в форме электронного документа </w:t>
      </w:r>
      <w:r>
        <w:rPr>
          <w:sz w:val="24"/>
        </w:rPr>
        <w:br/>
        <w:t>с использованием РПГУ, к рассмотрению не принимается, если:</w:t>
      </w:r>
    </w:p>
    <w:p w:rsidR="00F4217C" w:rsidRDefault="00F4217C" w:rsidP="00F4217C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заявление на предоставление муниципальной услуги направлено </w:t>
      </w:r>
      <w:r>
        <w:rPr>
          <w:sz w:val="24"/>
        </w:rPr>
        <w:br/>
        <w:t>в Администрацию (Уполномоченный орган), в полномочия которого не входит предоставление данной услуги;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в</w:t>
      </w:r>
      <w:r>
        <w:rPr>
          <w:bCs/>
          <w:sz w:val="24"/>
        </w:rPr>
        <w:t>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4"/>
        </w:rPr>
        <w:t>, поданным в электронной форме с использованием РПГУ;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подписи;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rStyle w:val="af3"/>
          <w:sz w:val="24"/>
        </w:rPr>
      </w:pPr>
      <w:r>
        <w:rPr>
          <w:sz w:val="24"/>
        </w:rPr>
        <w:t xml:space="preserve"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требований, установленных пунктами 2.27-2.29 настоящего </w:t>
      </w:r>
      <w:r>
        <w:rPr>
          <w:spacing w:val="-2"/>
          <w:sz w:val="24"/>
        </w:rPr>
        <w:t>Административного регламента</w:t>
      </w:r>
      <w:r>
        <w:rPr>
          <w:rStyle w:val="af3"/>
          <w:sz w:val="24"/>
        </w:rPr>
        <w:t>.</w:t>
      </w:r>
    </w:p>
    <w:p w:rsidR="00F4217C" w:rsidRDefault="00F4217C" w:rsidP="0059461A">
      <w:pPr>
        <w:pStyle w:val="a5"/>
        <w:widowControl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rPr>
          <w:sz w:val="24"/>
        </w:rPr>
        <w:t>Отказ в приеме документов, необходимых для предоставления услуги, не препятствует повторному обращению заявителя в Администрацию (Уполномоченный орган) за предоставлением муниципальной услуги.</w:t>
      </w:r>
    </w:p>
    <w:p w:rsidR="00F4217C" w:rsidRDefault="00F4217C" w:rsidP="00F4217C">
      <w:pPr>
        <w:rPr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Исчерпывающий перечень оснований для приостановления или отказа в предоставлении муниципальной услуги, оставлении запроса </w:t>
      </w:r>
      <w:r>
        <w:rPr>
          <w:b/>
          <w:bCs/>
          <w:sz w:val="24"/>
        </w:rPr>
        <w:br/>
        <w:t>о предоставлении муниципальной услуги без рассмотрения</w:t>
      </w:r>
    </w:p>
    <w:p w:rsidR="00F4217C" w:rsidRDefault="00F4217C" w:rsidP="0059461A">
      <w:pPr>
        <w:pStyle w:val="a5"/>
        <w:numPr>
          <w:ilvl w:val="1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Основания для приостановления предоставления муниципальной услуги отсутствуют.</w:t>
      </w:r>
    </w:p>
    <w:p w:rsidR="00F4217C" w:rsidRDefault="00F4217C" w:rsidP="0059461A">
      <w:pPr>
        <w:pStyle w:val="a5"/>
        <w:numPr>
          <w:ilvl w:val="1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Основания для отказа в предоставлении муниципальной услуги:</w:t>
      </w:r>
    </w:p>
    <w:p w:rsidR="00F4217C" w:rsidRDefault="00F4217C" w:rsidP="0059461A">
      <w:pPr>
        <w:pStyle w:val="a5"/>
        <w:numPr>
          <w:ilvl w:val="0"/>
          <w:numId w:val="1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наложение земель лесного фонда на границы рассматриваемого земельного участка;</w:t>
      </w:r>
    </w:p>
    <w:p w:rsidR="00F4217C" w:rsidRDefault="00F4217C" w:rsidP="0059461A">
      <w:pPr>
        <w:pStyle w:val="a5"/>
        <w:numPr>
          <w:ilvl w:val="0"/>
          <w:numId w:val="1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на территорию (часть территории) поселения, городского округа правила землепользования и застройки не утверждены;</w:t>
      </w:r>
    </w:p>
    <w:p w:rsidR="00F4217C" w:rsidRDefault="00F4217C" w:rsidP="0059461A">
      <w:pPr>
        <w:pStyle w:val="a5"/>
        <w:numPr>
          <w:ilvl w:val="0"/>
          <w:numId w:val="1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реконструкции; </w:t>
      </w:r>
    </w:p>
    <w:p w:rsidR="00F4217C" w:rsidRDefault="00F4217C" w:rsidP="0059461A">
      <w:pPr>
        <w:pStyle w:val="a5"/>
        <w:numPr>
          <w:ilvl w:val="0"/>
          <w:numId w:val="1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</w:t>
      </w:r>
      <w:r>
        <w:rPr>
          <w:sz w:val="24"/>
        </w:rPr>
        <w:br/>
        <w:t xml:space="preserve">на </w:t>
      </w:r>
      <w:proofErr w:type="spellStart"/>
      <w:r>
        <w:rPr>
          <w:sz w:val="24"/>
        </w:rPr>
        <w:t>приаэродромной</w:t>
      </w:r>
      <w:proofErr w:type="spellEnd"/>
      <w:r>
        <w:rPr>
          <w:sz w:val="24"/>
        </w:rPr>
        <w:t xml:space="preserve"> территории;</w:t>
      </w:r>
    </w:p>
    <w:p w:rsidR="00F4217C" w:rsidRDefault="00F4217C" w:rsidP="0059461A">
      <w:pPr>
        <w:pStyle w:val="a5"/>
        <w:widowControl/>
        <w:numPr>
          <w:ilvl w:val="0"/>
          <w:numId w:val="11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</w:t>
      </w:r>
      <w:r>
        <w:rPr>
          <w:sz w:val="24"/>
        </w:rPr>
        <w:br/>
        <w:t xml:space="preserve">и требований к </w:t>
      </w:r>
      <w:proofErr w:type="gramStart"/>
      <w:r>
        <w:rPr>
          <w:sz w:val="24"/>
        </w:rPr>
        <w:t>архитектурным решениям</w:t>
      </w:r>
      <w:proofErr w:type="gramEnd"/>
      <w:r>
        <w:rPr>
          <w:sz w:val="24"/>
        </w:rPr>
        <w:t xml:space="preserve"> объектов капитального строительства предполагается в границах территорий исторических поселений федерального или регионального значения;</w:t>
      </w:r>
    </w:p>
    <w:p w:rsidR="00F4217C" w:rsidRDefault="00F4217C" w:rsidP="0059461A">
      <w:pPr>
        <w:pStyle w:val="a5"/>
        <w:numPr>
          <w:ilvl w:val="0"/>
          <w:numId w:val="1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4217C" w:rsidRDefault="00F4217C" w:rsidP="0059461A">
      <w:pPr>
        <w:pStyle w:val="a5"/>
        <w:numPr>
          <w:ilvl w:val="0"/>
          <w:numId w:val="1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:rsidR="00F4217C" w:rsidRDefault="00F4217C" w:rsidP="0059461A">
      <w:pPr>
        <w:pStyle w:val="a5"/>
        <w:numPr>
          <w:ilvl w:val="0"/>
          <w:numId w:val="1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земельный участок зарезервирован для муниципальных нужд;</w:t>
      </w:r>
    </w:p>
    <w:p w:rsidR="00F4217C" w:rsidRDefault="00F4217C" w:rsidP="0059461A">
      <w:pPr>
        <w:pStyle w:val="a5"/>
        <w:widowControl/>
        <w:numPr>
          <w:ilvl w:val="0"/>
          <w:numId w:val="11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proofErr w:type="gramStart"/>
      <w:r>
        <w:rPr>
          <w:sz w:val="24"/>
        </w:rPr>
        <w:t>указанных</w:t>
      </w:r>
      <w:proofErr w:type="gramEnd"/>
      <w:r>
        <w:rPr>
          <w:sz w:val="24"/>
        </w:rPr>
        <w:t xml:space="preserve"> в </w:t>
      </w:r>
      <w:hyperlink r:id="rId10" w:history="1">
        <w:r>
          <w:rPr>
            <w:rStyle w:val="a7"/>
            <w:sz w:val="24"/>
          </w:rPr>
          <w:t>части 2 статьи 55.32</w:t>
        </w:r>
      </w:hyperlink>
      <w:r>
        <w:rPr>
          <w:sz w:val="24"/>
        </w:rPr>
        <w:t xml:space="preserve"> Градостроительного кодекса Российской Федерации;</w:t>
      </w:r>
    </w:p>
    <w:p w:rsidR="00F4217C" w:rsidRDefault="00F4217C" w:rsidP="0059461A">
      <w:pPr>
        <w:pStyle w:val="a5"/>
        <w:widowControl/>
        <w:numPr>
          <w:ilvl w:val="0"/>
          <w:numId w:val="11"/>
        </w:numPr>
        <w:ind w:left="0" w:firstLine="709"/>
        <w:jc w:val="both"/>
        <w:rPr>
          <w:sz w:val="24"/>
        </w:rPr>
      </w:pPr>
      <w:r>
        <w:rPr>
          <w:sz w:val="24"/>
        </w:rPr>
        <w:lastRenderedPageBreak/>
        <w:t>непредставление документов, указанных в пункте 2.8.1, 2.8.4 и 2.8.5 настоящего Административного регламента.</w:t>
      </w:r>
    </w:p>
    <w:p w:rsidR="00F4217C" w:rsidRDefault="00F4217C" w:rsidP="00F4217C">
      <w:pPr>
        <w:pStyle w:val="a5"/>
        <w:jc w:val="both"/>
        <w:rPr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4217C" w:rsidRDefault="00F4217C" w:rsidP="0059461A">
      <w:pPr>
        <w:pStyle w:val="a5"/>
        <w:widowControl/>
        <w:numPr>
          <w:ilvl w:val="1"/>
          <w:numId w:val="8"/>
        </w:numPr>
        <w:ind w:left="0" w:firstLine="709"/>
        <w:jc w:val="both"/>
        <w:rPr>
          <w:sz w:val="24"/>
        </w:rPr>
      </w:pPr>
      <w:proofErr w:type="gramStart"/>
      <w:r>
        <w:rPr>
          <w:sz w:val="24"/>
        </w:rPr>
        <w:t xml:space="preserve">Услуги, которые являются необходимыми и обязательными </w:t>
      </w:r>
      <w:r>
        <w:rPr>
          <w:sz w:val="24"/>
        </w:rPr>
        <w:br/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4217C" w:rsidRDefault="00F4217C" w:rsidP="0059461A">
      <w:pPr>
        <w:pStyle w:val="a5"/>
        <w:widowControl/>
        <w:numPr>
          <w:ilvl w:val="1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Предоставление муниципальной услуги осуществляется </w:t>
      </w:r>
      <w:r>
        <w:rPr>
          <w:sz w:val="24"/>
        </w:rPr>
        <w:br/>
        <w:t>на безвозмездной основе.</w:t>
      </w:r>
    </w:p>
    <w:p w:rsidR="00F4217C" w:rsidRDefault="00F4217C" w:rsidP="00F4217C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F4217C" w:rsidRDefault="00F4217C" w:rsidP="00F4217C">
      <w:pPr>
        <w:ind w:firstLine="709"/>
        <w:rPr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</w:t>
      </w:r>
      <w:r>
        <w:rPr>
          <w:b/>
          <w:bCs/>
          <w:sz w:val="24"/>
        </w:rPr>
        <w:br/>
        <w:t>расчета размера такой платы</w:t>
      </w:r>
    </w:p>
    <w:p w:rsidR="00F4217C" w:rsidRDefault="00F4217C" w:rsidP="0059461A">
      <w:pPr>
        <w:pStyle w:val="a5"/>
        <w:widowControl/>
        <w:numPr>
          <w:ilvl w:val="1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Плата за предоставление услуг, которые являются необходимыми </w:t>
      </w:r>
      <w:r>
        <w:rPr>
          <w:sz w:val="24"/>
        </w:rPr>
        <w:br/>
        <w:t xml:space="preserve">и обязательными для предоставления </w:t>
      </w:r>
      <w:r>
        <w:rPr>
          <w:bCs/>
          <w:sz w:val="24"/>
        </w:rPr>
        <w:t>муниципальной</w:t>
      </w:r>
      <w:r>
        <w:rPr>
          <w:sz w:val="24"/>
        </w:rPr>
        <w:t xml:space="preserve"> услуги, не взимается </w:t>
      </w:r>
      <w:r>
        <w:rPr>
          <w:sz w:val="24"/>
        </w:rPr>
        <w:br/>
        <w:t>в связи с отсутствием таких услуг.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Максимальный срок ожидания в очереди при подаче запроса </w:t>
      </w:r>
      <w:r>
        <w:rPr>
          <w:b/>
          <w:bCs/>
          <w:sz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F4217C" w:rsidRDefault="00F4217C" w:rsidP="0059461A">
      <w:pPr>
        <w:pStyle w:val="a5"/>
        <w:widowControl/>
        <w:numPr>
          <w:ilvl w:val="1"/>
          <w:numId w:val="8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Прием граждан при наличии технической возможности ведется </w:t>
      </w:r>
      <w:r>
        <w:rPr>
          <w:sz w:val="24"/>
        </w:rPr>
        <w:br/>
        <w:t>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Максимальный срок ожидания при подаче заявления и прилагаемых </w:t>
      </w:r>
      <w:r>
        <w:rPr>
          <w:sz w:val="24"/>
        </w:rPr>
        <w:br/>
        <w:t>к нему документов, а также при получении результатов предоставления муниципальной услуги не превышает 15 минут.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4217C" w:rsidRDefault="00F4217C" w:rsidP="0059461A">
      <w:pPr>
        <w:pStyle w:val="a5"/>
        <w:widowControl/>
        <w:numPr>
          <w:ilvl w:val="1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t>Все заявления о в</w:t>
      </w:r>
      <w:r>
        <w:rPr>
          <w:bCs/>
          <w:sz w:val="24"/>
        </w:rPr>
        <w:t>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4"/>
        </w:rPr>
        <w:t xml:space="preserve">, в том числе поступившие в форме электронного документа </w:t>
      </w:r>
      <w:r>
        <w:rPr>
          <w:sz w:val="24"/>
        </w:rPr>
        <w:br/>
        <w:t xml:space="preserve">с использованием РПГУ, либо поданные через многофункциональный центр, принятые к рассмотрению Комиссией, подлежат регистрации в течение </w:t>
      </w:r>
      <w:r>
        <w:rPr>
          <w:sz w:val="24"/>
        </w:rPr>
        <w:br/>
        <w:t>1 рабочего дня.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 xml:space="preserve">Требования к помещениям, в которых предоставляется </w:t>
      </w:r>
    </w:p>
    <w:p w:rsidR="00F4217C" w:rsidRDefault="00F4217C" w:rsidP="00F4217C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муниципальная услуга</w:t>
      </w:r>
    </w:p>
    <w:p w:rsidR="00F4217C" w:rsidRDefault="00F4217C" w:rsidP="0059461A">
      <w:pPr>
        <w:pStyle w:val="a5"/>
        <w:numPr>
          <w:ilvl w:val="1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lastRenderedPageBreak/>
        <w:t xml:space="preserve">Местоположение административных зданий, в которых осуществляется прием заявлений и документов, необходимых </w:t>
      </w:r>
      <w:r>
        <w:rPr>
          <w:sz w:val="24"/>
        </w:rPr>
        <w:br/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4217C" w:rsidRDefault="00F4217C" w:rsidP="00F421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4217C" w:rsidRDefault="00F4217C" w:rsidP="00F421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Для парковки специальных автотранспортных средств инвалидов </w:t>
      </w:r>
      <w:r>
        <w:rPr>
          <w:sz w:val="24"/>
        </w:rPr>
        <w:br/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sz w:val="24"/>
        </w:rPr>
        <w:br/>
        <w:t>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средств.</w:t>
      </w:r>
    </w:p>
    <w:p w:rsidR="00F4217C" w:rsidRDefault="00F4217C" w:rsidP="00F421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</w:t>
      </w:r>
      <w:r>
        <w:rPr>
          <w:sz w:val="24"/>
        </w:rPr>
        <w:br/>
        <w:t>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4217C" w:rsidRDefault="00F4217C" w:rsidP="00F421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F4217C" w:rsidRDefault="00F4217C" w:rsidP="0059461A">
      <w:pPr>
        <w:widowControl w:val="0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</w:rPr>
      </w:pPr>
      <w:r>
        <w:rPr>
          <w:sz w:val="24"/>
        </w:rPr>
        <w:t>наименование;</w:t>
      </w:r>
    </w:p>
    <w:p w:rsidR="00F4217C" w:rsidRDefault="00F4217C" w:rsidP="0059461A">
      <w:pPr>
        <w:widowControl w:val="0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</w:rPr>
      </w:pPr>
      <w:r>
        <w:rPr>
          <w:sz w:val="24"/>
        </w:rPr>
        <w:t>местонахождение и юридический адрес;</w:t>
      </w:r>
    </w:p>
    <w:p w:rsidR="00F4217C" w:rsidRDefault="00F4217C" w:rsidP="0059461A">
      <w:pPr>
        <w:widowControl w:val="0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</w:rPr>
      </w:pPr>
      <w:r>
        <w:rPr>
          <w:sz w:val="24"/>
        </w:rPr>
        <w:t>режим работы;</w:t>
      </w:r>
    </w:p>
    <w:p w:rsidR="00F4217C" w:rsidRDefault="00F4217C" w:rsidP="0059461A">
      <w:pPr>
        <w:widowControl w:val="0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</w:rPr>
      </w:pPr>
      <w:r>
        <w:rPr>
          <w:sz w:val="24"/>
        </w:rPr>
        <w:t>график приема;</w:t>
      </w:r>
    </w:p>
    <w:p w:rsidR="00F4217C" w:rsidRDefault="00F4217C" w:rsidP="0059461A">
      <w:pPr>
        <w:widowControl w:val="0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</w:rPr>
      </w:pPr>
      <w:r>
        <w:rPr>
          <w:sz w:val="24"/>
        </w:rPr>
        <w:t>номера телефонов для справок.</w:t>
      </w:r>
    </w:p>
    <w:p w:rsidR="00F4217C" w:rsidRDefault="00F4217C" w:rsidP="00F421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4217C" w:rsidRDefault="00F4217C" w:rsidP="00F421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Помещения, в которых предоставляется муниципальная услуга, оснащаются:</w:t>
      </w:r>
    </w:p>
    <w:p w:rsidR="00F4217C" w:rsidRDefault="00F4217C" w:rsidP="0059461A">
      <w:pPr>
        <w:pStyle w:val="a5"/>
        <w:numPr>
          <w:ilvl w:val="0"/>
          <w:numId w:val="13"/>
        </w:numPr>
        <w:ind w:left="0" w:firstLine="709"/>
        <w:jc w:val="both"/>
        <w:rPr>
          <w:sz w:val="24"/>
        </w:rPr>
      </w:pPr>
      <w:r>
        <w:rPr>
          <w:sz w:val="24"/>
        </w:rPr>
        <w:t>противопожарной системой и средствами пожаротушения;</w:t>
      </w:r>
    </w:p>
    <w:p w:rsidR="00F4217C" w:rsidRDefault="00F4217C" w:rsidP="0059461A">
      <w:pPr>
        <w:pStyle w:val="a5"/>
        <w:numPr>
          <w:ilvl w:val="0"/>
          <w:numId w:val="13"/>
        </w:numPr>
        <w:ind w:left="0" w:firstLine="709"/>
        <w:jc w:val="both"/>
        <w:rPr>
          <w:sz w:val="24"/>
        </w:rPr>
      </w:pPr>
      <w:r>
        <w:rPr>
          <w:sz w:val="24"/>
        </w:rPr>
        <w:t>системой оповещения о возникновении чрезвычайной ситуации;</w:t>
      </w:r>
    </w:p>
    <w:p w:rsidR="00F4217C" w:rsidRDefault="00F4217C" w:rsidP="0059461A">
      <w:pPr>
        <w:pStyle w:val="a5"/>
        <w:numPr>
          <w:ilvl w:val="0"/>
          <w:numId w:val="13"/>
        </w:numPr>
        <w:ind w:left="0" w:firstLine="709"/>
        <w:jc w:val="both"/>
        <w:rPr>
          <w:sz w:val="24"/>
        </w:rPr>
      </w:pPr>
      <w:r>
        <w:rPr>
          <w:sz w:val="24"/>
        </w:rPr>
        <w:t>средствами оказания первой медицинской помощи;</w:t>
      </w:r>
    </w:p>
    <w:p w:rsidR="00F4217C" w:rsidRDefault="00F4217C" w:rsidP="0059461A">
      <w:pPr>
        <w:pStyle w:val="a5"/>
        <w:numPr>
          <w:ilvl w:val="0"/>
          <w:numId w:val="13"/>
        </w:numPr>
        <w:ind w:left="0" w:firstLine="709"/>
        <w:jc w:val="both"/>
        <w:rPr>
          <w:sz w:val="24"/>
        </w:rPr>
      </w:pPr>
      <w:r>
        <w:rPr>
          <w:sz w:val="24"/>
        </w:rPr>
        <w:t>туалетными комнатами для посетителей.</w:t>
      </w:r>
    </w:p>
    <w:p w:rsidR="00F4217C" w:rsidRDefault="00F4217C" w:rsidP="00F421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>
        <w:rPr>
          <w:sz w:val="24"/>
        </w:rPr>
        <w:br/>
        <w:t>для их размещения в помещении, а также информационными стендами.</w:t>
      </w:r>
    </w:p>
    <w:p w:rsidR="00F4217C" w:rsidRDefault="00F4217C" w:rsidP="00F421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4217C" w:rsidRDefault="00F4217C" w:rsidP="00F421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4217C" w:rsidRDefault="00F4217C" w:rsidP="00F421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Места приема заявителей оборудуются информационными табличками (вывесками) с указанием:</w:t>
      </w:r>
    </w:p>
    <w:p w:rsidR="00F4217C" w:rsidRDefault="00F4217C" w:rsidP="0059461A">
      <w:pPr>
        <w:pStyle w:val="a5"/>
        <w:numPr>
          <w:ilvl w:val="0"/>
          <w:numId w:val="13"/>
        </w:numPr>
        <w:ind w:left="0" w:firstLine="709"/>
        <w:jc w:val="both"/>
        <w:rPr>
          <w:sz w:val="24"/>
        </w:rPr>
      </w:pPr>
      <w:r>
        <w:rPr>
          <w:sz w:val="24"/>
        </w:rPr>
        <w:t>номера кабинета и наименования отдела;</w:t>
      </w:r>
    </w:p>
    <w:p w:rsidR="00F4217C" w:rsidRDefault="00F4217C" w:rsidP="0059461A">
      <w:pPr>
        <w:pStyle w:val="a5"/>
        <w:numPr>
          <w:ilvl w:val="0"/>
          <w:numId w:val="13"/>
        </w:numPr>
        <w:ind w:left="0" w:firstLine="709"/>
        <w:jc w:val="both"/>
        <w:rPr>
          <w:sz w:val="24"/>
        </w:rPr>
      </w:pPr>
      <w:r>
        <w:rPr>
          <w:sz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F4217C" w:rsidRDefault="00F4217C" w:rsidP="0059461A">
      <w:pPr>
        <w:pStyle w:val="a5"/>
        <w:numPr>
          <w:ilvl w:val="0"/>
          <w:numId w:val="13"/>
        </w:numPr>
        <w:ind w:left="0" w:firstLine="709"/>
        <w:jc w:val="both"/>
        <w:rPr>
          <w:sz w:val="24"/>
        </w:rPr>
      </w:pPr>
      <w:r>
        <w:rPr>
          <w:sz w:val="24"/>
        </w:rPr>
        <w:t>графика приема заявителей.</w:t>
      </w:r>
    </w:p>
    <w:p w:rsidR="00F4217C" w:rsidRDefault="00F4217C" w:rsidP="00F421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Рабочее место каждого ответственного лица за прием документов, должно быть </w:t>
      </w:r>
      <w:r>
        <w:rPr>
          <w:sz w:val="24"/>
        </w:rPr>
        <w:lastRenderedPageBreak/>
        <w:t xml:space="preserve">оборудовано персональным компьютером с возможностью доступа </w:t>
      </w:r>
      <w:r>
        <w:rPr>
          <w:sz w:val="24"/>
        </w:rPr>
        <w:br/>
        <w:t>к необходимым информационным базам данных, печатающим устройством (принтером) и копирующим устройством.</w:t>
      </w:r>
    </w:p>
    <w:p w:rsidR="00F4217C" w:rsidRDefault="00F4217C" w:rsidP="00F421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>
        <w:rPr>
          <w:sz w:val="24"/>
        </w:rPr>
        <w:br/>
        <w:t>и должности.</w:t>
      </w:r>
    </w:p>
    <w:p w:rsidR="00F4217C" w:rsidRDefault="00F4217C" w:rsidP="00F421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При предоставлении муниципальной услуги инвалидам обеспечиваются:</w:t>
      </w:r>
    </w:p>
    <w:p w:rsidR="00F4217C" w:rsidRDefault="00F4217C" w:rsidP="0059461A">
      <w:pPr>
        <w:pStyle w:val="a5"/>
        <w:numPr>
          <w:ilvl w:val="0"/>
          <w:numId w:val="13"/>
        </w:numPr>
        <w:ind w:left="0" w:firstLine="709"/>
        <w:jc w:val="both"/>
        <w:rPr>
          <w:sz w:val="24"/>
        </w:rPr>
      </w:pPr>
      <w:r>
        <w:rPr>
          <w:sz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4217C" w:rsidRDefault="00F4217C" w:rsidP="0059461A">
      <w:pPr>
        <w:pStyle w:val="a5"/>
        <w:numPr>
          <w:ilvl w:val="0"/>
          <w:numId w:val="13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возможность самостоятельного передвижения по территории, </w:t>
      </w:r>
      <w:r>
        <w:rPr>
          <w:sz w:val="24"/>
        </w:rPr>
        <w:br/>
        <w:t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4217C" w:rsidRDefault="00F4217C" w:rsidP="0059461A">
      <w:pPr>
        <w:pStyle w:val="a5"/>
        <w:numPr>
          <w:ilvl w:val="0"/>
          <w:numId w:val="13"/>
        </w:numPr>
        <w:ind w:left="0" w:firstLine="709"/>
        <w:jc w:val="both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4217C" w:rsidRDefault="00F4217C" w:rsidP="0059461A">
      <w:pPr>
        <w:pStyle w:val="a5"/>
        <w:numPr>
          <w:ilvl w:val="0"/>
          <w:numId w:val="13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</w:t>
      </w:r>
      <w:r>
        <w:rPr>
          <w:sz w:val="24"/>
        </w:rPr>
        <w:br/>
        <w:t>и к муниципальной услуге с учетом ограничений их жизнедеятельности;</w:t>
      </w:r>
    </w:p>
    <w:p w:rsidR="00F4217C" w:rsidRDefault="00F4217C" w:rsidP="0059461A">
      <w:pPr>
        <w:pStyle w:val="a5"/>
        <w:numPr>
          <w:ilvl w:val="0"/>
          <w:numId w:val="13"/>
        </w:numPr>
        <w:ind w:left="0" w:firstLine="709"/>
        <w:jc w:val="both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4217C" w:rsidRDefault="00F4217C" w:rsidP="0059461A">
      <w:pPr>
        <w:pStyle w:val="a5"/>
        <w:numPr>
          <w:ilvl w:val="0"/>
          <w:numId w:val="13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допуск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;</w:t>
      </w:r>
    </w:p>
    <w:p w:rsidR="00F4217C" w:rsidRDefault="00F4217C" w:rsidP="0059461A">
      <w:pPr>
        <w:pStyle w:val="a5"/>
        <w:numPr>
          <w:ilvl w:val="0"/>
          <w:numId w:val="13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</w:t>
      </w:r>
      <w:r>
        <w:rPr>
          <w:sz w:val="24"/>
        </w:rPr>
        <w:br/>
        <w:t>в которых предоставляются услуги;</w:t>
      </w:r>
    </w:p>
    <w:p w:rsidR="00F4217C" w:rsidRDefault="00F4217C" w:rsidP="0059461A">
      <w:pPr>
        <w:pStyle w:val="a5"/>
        <w:numPr>
          <w:ilvl w:val="0"/>
          <w:numId w:val="13"/>
        </w:numPr>
        <w:ind w:left="0" w:firstLine="709"/>
        <w:jc w:val="both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Показатели доступности и качества муниципальной услуги</w:t>
      </w:r>
    </w:p>
    <w:p w:rsidR="00F4217C" w:rsidRDefault="00F4217C" w:rsidP="0059461A">
      <w:pPr>
        <w:pStyle w:val="a5"/>
        <w:widowControl/>
        <w:numPr>
          <w:ilvl w:val="1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t>Основными показателями доступности предоставления муниципальной услуги являются:</w:t>
      </w:r>
    </w:p>
    <w:p w:rsidR="00F4217C" w:rsidRDefault="00F4217C" w:rsidP="0059461A">
      <w:pPr>
        <w:pStyle w:val="a5"/>
        <w:widowControl/>
        <w:numPr>
          <w:ilvl w:val="2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4217C" w:rsidRDefault="00F4217C" w:rsidP="0059461A">
      <w:pPr>
        <w:pStyle w:val="a5"/>
        <w:widowControl/>
        <w:numPr>
          <w:ilvl w:val="2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Наличие полной и понятной информации о порядке, сроках </w:t>
      </w:r>
      <w:r>
        <w:rPr>
          <w:sz w:val="24"/>
        </w:rPr>
        <w:br/>
        <w:t xml:space="preserve">и ходе предоставления муниципальной услуги в информационно-телекоммуникационных сетях общего пользования (в том числе </w:t>
      </w:r>
      <w:r>
        <w:rPr>
          <w:bCs/>
          <w:sz w:val="24"/>
        </w:rPr>
        <w:t>в информационно-телекоммуникационной</w:t>
      </w:r>
      <w:r>
        <w:rPr>
          <w:sz w:val="24"/>
        </w:rPr>
        <w:t xml:space="preserve"> сети Интернет), средствах массовой информации.</w:t>
      </w:r>
    </w:p>
    <w:p w:rsidR="00F4217C" w:rsidRDefault="00F4217C" w:rsidP="0059461A">
      <w:pPr>
        <w:pStyle w:val="a5"/>
        <w:widowControl/>
        <w:numPr>
          <w:ilvl w:val="2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Возможность выбора заявителем формы обращения </w:t>
      </w:r>
      <w:r>
        <w:rPr>
          <w:sz w:val="24"/>
        </w:rPr>
        <w:br/>
        <w:t>за предоставлением муниципальной услуги непосредственно в Комиссию, либо в форме электронных документов с использованием РПГУ, либо через многофункциональный центр.</w:t>
      </w:r>
    </w:p>
    <w:p w:rsidR="00F4217C" w:rsidRDefault="00F4217C" w:rsidP="0059461A">
      <w:pPr>
        <w:pStyle w:val="a5"/>
        <w:widowControl/>
        <w:numPr>
          <w:ilvl w:val="2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t>Возможность получения заявителем уведомлений о предоставлении муниципальной услуги с помощью РПГУ.</w:t>
      </w:r>
    </w:p>
    <w:p w:rsidR="00F4217C" w:rsidRDefault="00F4217C" w:rsidP="0059461A">
      <w:pPr>
        <w:pStyle w:val="a5"/>
        <w:widowControl/>
        <w:numPr>
          <w:ilvl w:val="2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4217C" w:rsidRDefault="00F4217C" w:rsidP="0059461A">
      <w:pPr>
        <w:pStyle w:val="a5"/>
        <w:widowControl/>
        <w:numPr>
          <w:ilvl w:val="1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t>Основными показателями качества предоставления муниципальной услуги являются:</w:t>
      </w:r>
    </w:p>
    <w:p w:rsidR="00F4217C" w:rsidRDefault="00F4217C" w:rsidP="0059461A">
      <w:pPr>
        <w:pStyle w:val="a5"/>
        <w:widowControl/>
        <w:numPr>
          <w:ilvl w:val="2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lastRenderedPageBreak/>
        <w:t xml:space="preserve">Своевременность предоставления муниципальной услуги </w:t>
      </w:r>
      <w:r>
        <w:rPr>
          <w:sz w:val="24"/>
        </w:rPr>
        <w:br/>
        <w:t>в соответствии со стандартом ее предоставления, установленным настоящим Административным регламентом.</w:t>
      </w:r>
    </w:p>
    <w:p w:rsidR="00F4217C" w:rsidRDefault="00F4217C" w:rsidP="0059461A">
      <w:pPr>
        <w:pStyle w:val="a5"/>
        <w:widowControl/>
        <w:numPr>
          <w:ilvl w:val="2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F4217C" w:rsidRDefault="00F4217C" w:rsidP="0059461A">
      <w:pPr>
        <w:pStyle w:val="a5"/>
        <w:widowControl/>
        <w:numPr>
          <w:ilvl w:val="2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4217C" w:rsidRDefault="00F4217C" w:rsidP="0059461A">
      <w:pPr>
        <w:pStyle w:val="a5"/>
        <w:widowControl/>
        <w:numPr>
          <w:ilvl w:val="2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t>Отсутствие нарушений установленных сроков в процессе предоставления муниципальной услуги.</w:t>
      </w:r>
    </w:p>
    <w:p w:rsidR="00F4217C" w:rsidRDefault="00F4217C" w:rsidP="0059461A">
      <w:pPr>
        <w:pStyle w:val="a5"/>
        <w:widowControl/>
        <w:numPr>
          <w:ilvl w:val="2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>
        <w:rPr>
          <w:sz w:val="24"/>
        </w:rPr>
        <w:t>итогам</w:t>
      </w:r>
      <w:proofErr w:type="gramEnd"/>
      <w:r>
        <w:rPr>
          <w:sz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4217C" w:rsidRDefault="00F4217C" w:rsidP="00F4217C">
      <w:pPr>
        <w:ind w:firstLine="709"/>
        <w:rPr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4217C" w:rsidRDefault="00F4217C" w:rsidP="0059461A">
      <w:pPr>
        <w:pStyle w:val="a5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</w:rPr>
      </w:pPr>
      <w:r>
        <w:rPr>
          <w:sz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РПГУ.</w:t>
      </w:r>
    </w:p>
    <w:p w:rsidR="00F4217C" w:rsidRDefault="00F4217C" w:rsidP="00F42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 xml:space="preserve">В этом случае заявитель или его представитель авторизуется на РПГУ посредством подтвержденной учетной записи в ЕСИА, заполняет заявление </w:t>
      </w:r>
      <w:r>
        <w:rPr>
          <w:sz w:val="24"/>
        </w:rPr>
        <w:br/>
        <w:t>о предоставлении муниципальной услуги с использованием специальной интерактивной формы в электронном виде.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</w:t>
      </w:r>
      <w:r>
        <w:rPr>
          <w:sz w:val="24"/>
        </w:rPr>
        <w:br/>
        <w:t xml:space="preserve">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</w:t>
      </w:r>
      <w:r>
        <w:rPr>
          <w:sz w:val="24"/>
        </w:rPr>
        <w:br/>
        <w:t xml:space="preserve">на подписание заявления. 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</w:t>
      </w:r>
      <w:r>
        <w:rPr>
          <w:sz w:val="24"/>
        </w:rPr>
        <w:br/>
        <w:t>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F4217C" w:rsidRDefault="00F4217C" w:rsidP="00F4217C">
      <w:pPr>
        <w:pStyle w:val="a5"/>
        <w:ind w:left="0" w:firstLine="709"/>
        <w:jc w:val="both"/>
        <w:rPr>
          <w:bCs/>
          <w:sz w:val="24"/>
        </w:rPr>
      </w:pPr>
      <w:r>
        <w:rPr>
          <w:bCs/>
          <w:sz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РПГУ.</w:t>
      </w:r>
    </w:p>
    <w:p w:rsidR="00F4217C" w:rsidRDefault="00F4217C" w:rsidP="00F421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bCs/>
          <w:sz w:val="24"/>
        </w:rPr>
        <w:lastRenderedPageBreak/>
        <w:t xml:space="preserve">В случае направления заявления посредством РПГУ результат предоставления муниципальной услуги также </w:t>
      </w:r>
      <w:proofErr w:type="gramStart"/>
      <w:r>
        <w:rPr>
          <w:bCs/>
          <w:sz w:val="24"/>
        </w:rPr>
        <w:t>может</w:t>
      </w:r>
      <w:proofErr w:type="gramEnd"/>
      <w:r>
        <w:rPr>
          <w:sz w:val="24"/>
        </w:rPr>
        <w:t xml:space="preserve"> могут быть осуществлены в многофункциональном центре.</w:t>
      </w:r>
    </w:p>
    <w:p w:rsidR="00F4217C" w:rsidRDefault="00F4217C" w:rsidP="00F4217C">
      <w:pPr>
        <w:pStyle w:val="a5"/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27 сентября 2011 года № 797    «О взаимодействии между многофункциональными центрами предоставления государственных и муниципальных услуг и</w:t>
      </w:r>
      <w:proofErr w:type="gramEnd"/>
      <w:r>
        <w:rPr>
          <w:sz w:val="24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 направляются в форматах, установленных нормативными правовыми актами для соответствующих документов.</w:t>
      </w:r>
    </w:p>
    <w:p w:rsidR="00F4217C" w:rsidRDefault="00F4217C" w:rsidP="00F4217C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>Предоставление муниципальной услуги по экстерриториальному принципу не осуществляется.</w:t>
      </w:r>
    </w:p>
    <w:p w:rsidR="00F4217C" w:rsidRDefault="00F4217C" w:rsidP="0059461A">
      <w:pPr>
        <w:pStyle w:val="a5"/>
        <w:widowControl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Документы в электронной форме </w:t>
      </w:r>
      <w:r>
        <w:rPr>
          <w:bCs/>
          <w:sz w:val="24"/>
        </w:rPr>
        <w:t>в соответствии с постановлением Правительства Российской Федерации</w:t>
      </w:r>
      <w:r>
        <w:rPr>
          <w:sz w:val="24"/>
        </w:rPr>
        <w:t xml:space="preserve"> от 26 марта 2016 года № 236 «О требованиях к предоставлению в электронной форме государственных и муниципальных услуг» направляются в форматах, установленных нормативными правовыми актами для соответствующих документов. </w:t>
      </w:r>
    </w:p>
    <w:p w:rsidR="00F4217C" w:rsidRDefault="00F4217C" w:rsidP="00F42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Электронные документы представляются в следующих форматах:</w:t>
      </w:r>
    </w:p>
    <w:p w:rsidR="00F4217C" w:rsidRDefault="00F4217C" w:rsidP="0059461A">
      <w:pPr>
        <w:pStyle w:val="a5"/>
        <w:widowControl/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4"/>
        </w:rPr>
      </w:pPr>
      <w:proofErr w:type="spellStart"/>
      <w:r>
        <w:rPr>
          <w:sz w:val="24"/>
        </w:rPr>
        <w:t>doc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docx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odt</w:t>
      </w:r>
      <w:proofErr w:type="spellEnd"/>
      <w:r>
        <w:rPr>
          <w:sz w:val="24"/>
        </w:rPr>
        <w:t xml:space="preserve"> – для документов с текстовым содержанием, </w:t>
      </w:r>
      <w:r>
        <w:rPr>
          <w:sz w:val="24"/>
        </w:rPr>
        <w:br/>
        <w:t>не включающим формулы (за исключением документов, указанных в подпункте «в» настоящего пункта);</w:t>
      </w:r>
    </w:p>
    <w:p w:rsidR="00F4217C" w:rsidRDefault="00F4217C" w:rsidP="0059461A">
      <w:pPr>
        <w:pStyle w:val="a5"/>
        <w:widowControl/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4"/>
        </w:rPr>
      </w:pP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 –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F4217C" w:rsidRDefault="00F4217C" w:rsidP="0059461A">
      <w:pPr>
        <w:pStyle w:val="a5"/>
        <w:widowControl/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4"/>
        </w:rPr>
      </w:pPr>
      <w:proofErr w:type="spellStart"/>
      <w:r>
        <w:rPr>
          <w:sz w:val="24"/>
        </w:rPr>
        <w:t>xls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xlsx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 xml:space="preserve"> – для документов, содержащих таблицы.</w:t>
      </w:r>
    </w:p>
    <w:p w:rsidR="00F4217C" w:rsidRDefault="00F4217C" w:rsidP="0059461A">
      <w:pPr>
        <w:pStyle w:val="a5"/>
        <w:widowControl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>
        <w:rPr>
          <w:sz w:val="24"/>
        </w:rPr>
        <w:t>dpi</w:t>
      </w:r>
      <w:proofErr w:type="spellEnd"/>
      <w:r>
        <w:rPr>
          <w:sz w:val="24"/>
        </w:rPr>
        <w:t xml:space="preserve"> (масштаб 1:1) с использованием следующих режимов:</w:t>
      </w:r>
    </w:p>
    <w:p w:rsidR="00F4217C" w:rsidRDefault="00F4217C" w:rsidP="0059461A">
      <w:pPr>
        <w:pStyle w:val="a5"/>
        <w:widowControl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«черно-белый» (при отсутствии в документе графических изображений и (или) цветного текста);</w:t>
      </w:r>
    </w:p>
    <w:p w:rsidR="00F4217C" w:rsidRDefault="00F4217C" w:rsidP="0059461A">
      <w:pPr>
        <w:pStyle w:val="a5"/>
        <w:widowControl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4217C" w:rsidRDefault="00F4217C" w:rsidP="0059461A">
      <w:pPr>
        <w:pStyle w:val="a5"/>
        <w:widowControl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«цветной» или «режим полной цветопередачи» (при наличии </w:t>
      </w:r>
      <w:r>
        <w:rPr>
          <w:sz w:val="24"/>
        </w:rPr>
        <w:br/>
        <w:t>в документе цветных графических изображений либо цветного текста).</w:t>
      </w:r>
    </w:p>
    <w:p w:rsidR="00F4217C" w:rsidRDefault="00F4217C" w:rsidP="0059461A">
      <w:pPr>
        <w:pStyle w:val="a5"/>
        <w:widowControl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Документы в электронной форме, направляемые в форматах, предусмотренных пунктом 2.27 настоящего </w:t>
      </w:r>
      <w:r>
        <w:rPr>
          <w:spacing w:val="-2"/>
          <w:sz w:val="24"/>
        </w:rPr>
        <w:t>Административного регламента</w:t>
      </w:r>
      <w:r>
        <w:rPr>
          <w:sz w:val="24"/>
        </w:rPr>
        <w:t>, должны:</w:t>
      </w:r>
    </w:p>
    <w:p w:rsidR="00F4217C" w:rsidRDefault="00F4217C" w:rsidP="0059461A">
      <w:pPr>
        <w:pStyle w:val="a5"/>
        <w:widowControl/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формироваться способом, не предусматривающим сканирование документа на бумажном носителе (за исключением случаев, предусмотренных пунктом 2.28 настоящего </w:t>
      </w:r>
      <w:r>
        <w:rPr>
          <w:spacing w:val="-2"/>
          <w:sz w:val="24"/>
        </w:rPr>
        <w:t>Административного регламента</w:t>
      </w:r>
      <w:r>
        <w:rPr>
          <w:sz w:val="24"/>
        </w:rPr>
        <w:t>);</w:t>
      </w:r>
    </w:p>
    <w:p w:rsidR="00F4217C" w:rsidRDefault="00F4217C" w:rsidP="0059461A">
      <w:pPr>
        <w:pStyle w:val="a5"/>
        <w:widowControl/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состоять из одного или нескольких файлов, каждый из которых содержит текстовую и (или) графическую информацию;</w:t>
      </w:r>
    </w:p>
    <w:p w:rsidR="00F4217C" w:rsidRDefault="00F4217C" w:rsidP="0059461A">
      <w:pPr>
        <w:pStyle w:val="a5"/>
        <w:widowControl/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F4217C" w:rsidRDefault="00F4217C" w:rsidP="0059461A">
      <w:pPr>
        <w:pStyle w:val="a5"/>
        <w:widowControl/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4"/>
        </w:rPr>
      </w:pPr>
      <w:proofErr w:type="gramStart"/>
      <w:r>
        <w:rPr>
          <w:sz w:val="24"/>
        </w:rPr>
        <w:lastRenderedPageBreak/>
        <w:t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  <w:proofErr w:type="gramEnd"/>
    </w:p>
    <w:p w:rsidR="00F4217C" w:rsidRDefault="00F4217C" w:rsidP="0059461A">
      <w:pPr>
        <w:pStyle w:val="a5"/>
        <w:widowControl/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F4217C" w:rsidRDefault="00F4217C" w:rsidP="00F4217C">
      <w:pPr>
        <w:widowControl w:val="0"/>
        <w:tabs>
          <w:tab w:val="left" w:pos="0"/>
        </w:tabs>
        <w:contextualSpacing/>
        <w:jc w:val="center"/>
        <w:rPr>
          <w:b/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4217C" w:rsidRDefault="00F4217C" w:rsidP="00F4217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>
        <w:rPr>
          <w:b/>
          <w:sz w:val="24"/>
        </w:rPr>
        <w:t>Исчерпывающий перечень административных процедур</w:t>
      </w:r>
    </w:p>
    <w:p w:rsidR="00F4217C" w:rsidRDefault="00F4217C" w:rsidP="0059461A">
      <w:pPr>
        <w:pStyle w:val="a5"/>
        <w:numPr>
          <w:ilvl w:val="1"/>
          <w:numId w:val="1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Предоставление муниципальной услуги включает в себя следующие административные процедуры:</w:t>
      </w:r>
    </w:p>
    <w:p w:rsidR="00F4217C" w:rsidRDefault="00F4217C" w:rsidP="0059461A">
      <w:pPr>
        <w:pStyle w:val="a5"/>
        <w:widowControl/>
        <w:numPr>
          <w:ilvl w:val="0"/>
          <w:numId w:val="19"/>
        </w:numPr>
        <w:ind w:left="0" w:firstLine="709"/>
        <w:jc w:val="both"/>
        <w:rPr>
          <w:sz w:val="24"/>
        </w:rPr>
      </w:pPr>
      <w:r>
        <w:rPr>
          <w:sz w:val="24"/>
        </w:rPr>
        <w:t>прием и регистрация заявления;</w:t>
      </w:r>
    </w:p>
    <w:p w:rsidR="00F4217C" w:rsidRDefault="00F4217C" w:rsidP="0059461A">
      <w:pPr>
        <w:pStyle w:val="a5"/>
        <w:widowControl/>
        <w:numPr>
          <w:ilvl w:val="0"/>
          <w:numId w:val="19"/>
        </w:numPr>
        <w:ind w:left="0" w:firstLine="709"/>
        <w:jc w:val="both"/>
        <w:rPr>
          <w:sz w:val="24"/>
        </w:rPr>
      </w:pPr>
      <w:r>
        <w:rPr>
          <w:sz w:val="24"/>
        </w:rPr>
        <w:t>рассмотрение заявления с приложенными к нему документами, формирование и направление межведомственных запросов;</w:t>
      </w:r>
    </w:p>
    <w:p w:rsidR="00F4217C" w:rsidRDefault="00F4217C" w:rsidP="0059461A">
      <w:pPr>
        <w:pStyle w:val="a5"/>
        <w:widowControl/>
        <w:numPr>
          <w:ilvl w:val="0"/>
          <w:numId w:val="19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рассмотрение материалов Комиссией и принятие рекомендательного решения; </w:t>
      </w:r>
    </w:p>
    <w:p w:rsidR="00F4217C" w:rsidRDefault="00F4217C" w:rsidP="0059461A">
      <w:pPr>
        <w:pStyle w:val="a5"/>
        <w:widowControl/>
        <w:numPr>
          <w:ilvl w:val="0"/>
          <w:numId w:val="19"/>
        </w:numPr>
        <w:ind w:left="0" w:firstLine="709"/>
        <w:jc w:val="both"/>
        <w:rPr>
          <w:sz w:val="24"/>
        </w:rPr>
      </w:pPr>
      <w:r>
        <w:rPr>
          <w:sz w:val="24"/>
        </w:rPr>
        <w:t>принятие решения Главой Администрации и выдача (направление) заявителю результата предоставления муниципальной услуги.</w:t>
      </w:r>
    </w:p>
    <w:p w:rsidR="00F4217C" w:rsidRDefault="00F4217C" w:rsidP="00F4217C">
      <w:pPr>
        <w:widowControl w:val="0"/>
        <w:ind w:firstLine="709"/>
        <w:contextualSpacing/>
        <w:jc w:val="both"/>
        <w:rPr>
          <w:spacing w:val="-2"/>
          <w:sz w:val="24"/>
        </w:rPr>
      </w:pPr>
      <w:r>
        <w:rPr>
          <w:spacing w:val="-2"/>
          <w:sz w:val="24"/>
        </w:rPr>
        <w:t>Описание административных процедур приведено в приложении № 5 к настоящему Административному регламенту.</w:t>
      </w:r>
    </w:p>
    <w:p w:rsidR="00F4217C" w:rsidRDefault="00F4217C" w:rsidP="00F421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F4217C" w:rsidRDefault="00F4217C" w:rsidP="0059461A">
      <w:pPr>
        <w:pStyle w:val="a5"/>
        <w:widowControl/>
        <w:numPr>
          <w:ilvl w:val="1"/>
          <w:numId w:val="18"/>
        </w:numPr>
        <w:ind w:left="0" w:firstLine="709"/>
        <w:jc w:val="both"/>
        <w:rPr>
          <w:sz w:val="24"/>
        </w:rPr>
      </w:pPr>
      <w:r>
        <w:rPr>
          <w:sz w:val="24"/>
        </w:rPr>
        <w:t>Особенности предоставления услуги в электронной форме.</w:t>
      </w:r>
    </w:p>
    <w:p w:rsidR="00F4217C" w:rsidRDefault="00F4217C" w:rsidP="0059461A">
      <w:pPr>
        <w:pStyle w:val="a5"/>
        <w:widowControl/>
        <w:numPr>
          <w:ilvl w:val="2"/>
          <w:numId w:val="18"/>
        </w:numPr>
        <w:ind w:left="0" w:firstLine="709"/>
        <w:jc w:val="both"/>
        <w:rPr>
          <w:sz w:val="24"/>
        </w:rPr>
      </w:pPr>
      <w:r>
        <w:rPr>
          <w:sz w:val="24"/>
        </w:rPr>
        <w:t>При предоставлении муниципальной услуги в электронной форме заявителю обеспечиваются:</w:t>
      </w:r>
    </w:p>
    <w:p w:rsidR="00F4217C" w:rsidRDefault="00F4217C" w:rsidP="0059461A">
      <w:pPr>
        <w:pStyle w:val="a5"/>
        <w:widowControl/>
        <w:numPr>
          <w:ilvl w:val="0"/>
          <w:numId w:val="20"/>
        </w:numPr>
        <w:ind w:left="0" w:firstLine="709"/>
        <w:jc w:val="both"/>
        <w:rPr>
          <w:sz w:val="24"/>
        </w:rPr>
      </w:pPr>
      <w:r>
        <w:rPr>
          <w:sz w:val="24"/>
        </w:rPr>
        <w:t>получение информации о порядке и сроках предоставления муниципальной услуги;</w:t>
      </w:r>
    </w:p>
    <w:p w:rsidR="00F4217C" w:rsidRDefault="00F4217C" w:rsidP="0059461A">
      <w:pPr>
        <w:pStyle w:val="a5"/>
        <w:widowControl/>
        <w:numPr>
          <w:ilvl w:val="0"/>
          <w:numId w:val="20"/>
        </w:numPr>
        <w:ind w:left="0" w:firstLine="709"/>
        <w:jc w:val="both"/>
        <w:rPr>
          <w:sz w:val="24"/>
        </w:rPr>
      </w:pPr>
      <w:r>
        <w:rPr>
          <w:sz w:val="24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– запрос);</w:t>
      </w:r>
    </w:p>
    <w:p w:rsidR="00F4217C" w:rsidRDefault="00F4217C" w:rsidP="0059461A">
      <w:pPr>
        <w:pStyle w:val="a5"/>
        <w:widowControl/>
        <w:numPr>
          <w:ilvl w:val="0"/>
          <w:numId w:val="20"/>
        </w:numPr>
        <w:ind w:left="0" w:firstLine="709"/>
        <w:jc w:val="both"/>
        <w:rPr>
          <w:sz w:val="24"/>
        </w:rPr>
      </w:pPr>
      <w:r>
        <w:rPr>
          <w:sz w:val="24"/>
        </w:rPr>
        <w:t>формирование запроса;</w:t>
      </w:r>
    </w:p>
    <w:p w:rsidR="00F4217C" w:rsidRDefault="00F4217C" w:rsidP="0059461A">
      <w:pPr>
        <w:pStyle w:val="a5"/>
        <w:widowControl/>
        <w:numPr>
          <w:ilvl w:val="0"/>
          <w:numId w:val="20"/>
        </w:numPr>
        <w:ind w:left="0" w:firstLine="709"/>
        <w:jc w:val="both"/>
        <w:rPr>
          <w:sz w:val="24"/>
        </w:rPr>
      </w:pPr>
      <w:r>
        <w:rPr>
          <w:sz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услуги, направляемых в адрес Комиссии;</w:t>
      </w:r>
    </w:p>
    <w:p w:rsidR="00F4217C" w:rsidRDefault="00F4217C" w:rsidP="0059461A">
      <w:pPr>
        <w:pStyle w:val="a5"/>
        <w:widowControl/>
        <w:numPr>
          <w:ilvl w:val="0"/>
          <w:numId w:val="20"/>
        </w:numPr>
        <w:ind w:left="0" w:firstLine="709"/>
        <w:jc w:val="both"/>
        <w:rPr>
          <w:sz w:val="24"/>
        </w:rPr>
      </w:pPr>
      <w:r>
        <w:rPr>
          <w:sz w:val="24"/>
        </w:rPr>
        <w:t>получение результата предоставления муниципальной услуги;</w:t>
      </w:r>
    </w:p>
    <w:p w:rsidR="00F4217C" w:rsidRDefault="00F4217C" w:rsidP="0059461A">
      <w:pPr>
        <w:pStyle w:val="a5"/>
        <w:widowControl/>
        <w:numPr>
          <w:ilvl w:val="0"/>
          <w:numId w:val="20"/>
        </w:numPr>
        <w:ind w:left="0" w:firstLine="709"/>
        <w:jc w:val="both"/>
        <w:rPr>
          <w:sz w:val="24"/>
        </w:rPr>
      </w:pPr>
      <w:r>
        <w:rPr>
          <w:sz w:val="24"/>
        </w:rPr>
        <w:t>получение сведений о ходе выполнения запроса;</w:t>
      </w:r>
    </w:p>
    <w:p w:rsidR="00F4217C" w:rsidRDefault="00F4217C" w:rsidP="0059461A">
      <w:pPr>
        <w:pStyle w:val="a5"/>
        <w:widowControl/>
        <w:numPr>
          <w:ilvl w:val="0"/>
          <w:numId w:val="20"/>
        </w:numPr>
        <w:ind w:left="0" w:firstLine="709"/>
        <w:jc w:val="both"/>
        <w:rPr>
          <w:sz w:val="24"/>
        </w:rPr>
      </w:pPr>
      <w:r>
        <w:rPr>
          <w:sz w:val="24"/>
        </w:rPr>
        <w:t>осуществление оценки качества предоставления муниципальной услуги;</w:t>
      </w:r>
    </w:p>
    <w:p w:rsidR="00F4217C" w:rsidRDefault="00F4217C" w:rsidP="0059461A">
      <w:pPr>
        <w:pStyle w:val="a5"/>
        <w:widowControl/>
        <w:numPr>
          <w:ilvl w:val="0"/>
          <w:numId w:val="20"/>
        </w:numPr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досудебное (внесудебное) обжалование решений и действий (бездействия) Администрации (Уполномоченного органа)</w:t>
      </w:r>
      <w:r>
        <w:rPr>
          <w:b/>
          <w:sz w:val="24"/>
        </w:rPr>
        <w:t xml:space="preserve"> </w:t>
      </w:r>
      <w:r>
        <w:rPr>
          <w:sz w:val="24"/>
        </w:rPr>
        <w:t>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F4217C" w:rsidRDefault="00F4217C" w:rsidP="0059461A">
      <w:pPr>
        <w:pStyle w:val="a5"/>
        <w:widowControl/>
        <w:numPr>
          <w:ilvl w:val="2"/>
          <w:numId w:val="18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Запись на прием в Администрацию (Уполномоченный орган) </w:t>
      </w:r>
      <w:r>
        <w:rPr>
          <w:sz w:val="24"/>
        </w:rPr>
        <w:br/>
        <w:t xml:space="preserve">или многофункциональный центр для подачи запроса. 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F4217C" w:rsidRDefault="00F4217C" w:rsidP="0059461A">
      <w:pPr>
        <w:pStyle w:val="a5"/>
        <w:widowControl/>
        <w:numPr>
          <w:ilvl w:val="0"/>
          <w:numId w:val="21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ознакомления с расписанием работы Администрации (Уполномоченного органа) или многофункционального центра, а также </w:t>
      </w:r>
      <w:r>
        <w:rPr>
          <w:sz w:val="24"/>
        </w:rPr>
        <w:br/>
        <w:t>с доступными для записи на прием датами и интервалами времени приема;</w:t>
      </w:r>
    </w:p>
    <w:p w:rsidR="00F4217C" w:rsidRDefault="00F4217C" w:rsidP="0059461A">
      <w:pPr>
        <w:pStyle w:val="a5"/>
        <w:widowControl/>
        <w:numPr>
          <w:ilvl w:val="0"/>
          <w:numId w:val="21"/>
        </w:numPr>
        <w:ind w:left="0" w:firstLine="709"/>
        <w:jc w:val="both"/>
        <w:rPr>
          <w:sz w:val="24"/>
        </w:rPr>
      </w:pPr>
      <w:r>
        <w:rPr>
          <w:sz w:val="24"/>
        </w:rPr>
        <w:lastRenderedPageBreak/>
        <w:t>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F4217C" w:rsidRDefault="00F4217C" w:rsidP="0059461A">
      <w:pPr>
        <w:pStyle w:val="a5"/>
        <w:widowControl/>
        <w:numPr>
          <w:ilvl w:val="2"/>
          <w:numId w:val="18"/>
        </w:numPr>
        <w:ind w:left="0" w:firstLine="709"/>
        <w:jc w:val="both"/>
        <w:rPr>
          <w:sz w:val="24"/>
        </w:rPr>
      </w:pPr>
      <w:r>
        <w:rPr>
          <w:sz w:val="24"/>
        </w:rPr>
        <w:t>Формирование запроса.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4217C" w:rsidRPr="00E17DBE" w:rsidRDefault="00F4217C" w:rsidP="00F4217C">
      <w:pPr>
        <w:pStyle w:val="1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E17DBE">
        <w:rPr>
          <w:rFonts w:ascii="Times New Roman" w:hAnsi="Times New Roman" w:cs="Times New Roman"/>
          <w:sz w:val="24"/>
        </w:rPr>
        <w:t>На РПГУ размещаются образцы заполнения электронной формы запроса.</w:t>
      </w:r>
    </w:p>
    <w:p w:rsidR="00F4217C" w:rsidRPr="00E17DBE" w:rsidRDefault="00F4217C" w:rsidP="00F4217C">
      <w:pPr>
        <w:pStyle w:val="1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E17DBE">
        <w:rPr>
          <w:rFonts w:ascii="Times New Roman" w:hAnsi="Times New Roman" w:cs="Times New Roman"/>
          <w:sz w:val="24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4217C" w:rsidRPr="00E17DBE" w:rsidRDefault="00F4217C" w:rsidP="00F4217C">
      <w:pPr>
        <w:pStyle w:val="1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E17DBE">
        <w:rPr>
          <w:rFonts w:ascii="Times New Roman" w:hAnsi="Times New Roman" w:cs="Times New Roman"/>
          <w:sz w:val="24"/>
        </w:rPr>
        <w:t xml:space="preserve">В интерактивной форме заявитель выбирает из списка доступный орган, предоставляющий услугу на территории муниципального образования, </w:t>
      </w:r>
      <w:r w:rsidRPr="00E17DBE">
        <w:rPr>
          <w:rFonts w:ascii="Times New Roman" w:hAnsi="Times New Roman" w:cs="Times New Roman"/>
          <w:sz w:val="24"/>
        </w:rPr>
        <w:br/>
        <w:t>в границах которого расположен земельный участок.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</w:t>
      </w:r>
      <w:r>
        <w:rPr>
          <w:sz w:val="24"/>
        </w:rPr>
        <w:br/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>
        <w:rPr>
          <w:sz w:val="24"/>
        </w:rPr>
        <w:br/>
        <w:t xml:space="preserve">ее устранения посредством информационного сообщения непосредственно </w:t>
      </w:r>
      <w:r>
        <w:rPr>
          <w:sz w:val="24"/>
        </w:rPr>
        <w:br/>
        <w:t>в электронной форме запроса.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При формировании запроса заявителю обеспечивается:</w:t>
      </w:r>
    </w:p>
    <w:p w:rsidR="00F4217C" w:rsidRDefault="00F4217C" w:rsidP="0059461A">
      <w:pPr>
        <w:pStyle w:val="a5"/>
        <w:widowControl/>
        <w:numPr>
          <w:ilvl w:val="0"/>
          <w:numId w:val="22"/>
        </w:numPr>
        <w:ind w:left="0" w:firstLine="709"/>
        <w:jc w:val="both"/>
        <w:rPr>
          <w:sz w:val="24"/>
        </w:rPr>
      </w:pPr>
      <w:r>
        <w:rPr>
          <w:sz w:val="24"/>
        </w:rPr>
        <w:t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4217C" w:rsidRDefault="00F4217C" w:rsidP="0059461A">
      <w:pPr>
        <w:pStyle w:val="a5"/>
        <w:widowControl/>
        <w:numPr>
          <w:ilvl w:val="0"/>
          <w:numId w:val="22"/>
        </w:numPr>
        <w:ind w:left="0" w:firstLine="709"/>
        <w:jc w:val="both"/>
        <w:rPr>
          <w:sz w:val="24"/>
        </w:rPr>
      </w:pPr>
      <w:r>
        <w:rPr>
          <w:sz w:val="24"/>
        </w:rPr>
        <w:t>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 (описывается в случае необходимости дополнительно);</w:t>
      </w:r>
    </w:p>
    <w:p w:rsidR="00F4217C" w:rsidRDefault="00F4217C" w:rsidP="0059461A">
      <w:pPr>
        <w:pStyle w:val="a5"/>
        <w:widowControl/>
        <w:numPr>
          <w:ilvl w:val="0"/>
          <w:numId w:val="22"/>
        </w:numPr>
        <w:ind w:left="0" w:firstLine="709"/>
        <w:jc w:val="both"/>
        <w:rPr>
          <w:sz w:val="24"/>
        </w:rPr>
      </w:pPr>
      <w:r>
        <w:rPr>
          <w:sz w:val="24"/>
        </w:rPr>
        <w:t>возможность печати на бумажном носителе копии электронной формы запроса;</w:t>
      </w:r>
    </w:p>
    <w:p w:rsidR="00F4217C" w:rsidRDefault="00F4217C" w:rsidP="0059461A">
      <w:pPr>
        <w:pStyle w:val="a5"/>
        <w:widowControl/>
        <w:numPr>
          <w:ilvl w:val="0"/>
          <w:numId w:val="22"/>
        </w:numPr>
        <w:ind w:left="0" w:firstLine="709"/>
        <w:jc w:val="both"/>
        <w:rPr>
          <w:sz w:val="24"/>
        </w:rPr>
      </w:pPr>
      <w:r>
        <w:rPr>
          <w:sz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4217C" w:rsidRDefault="00F4217C" w:rsidP="0059461A">
      <w:pPr>
        <w:pStyle w:val="a5"/>
        <w:widowControl/>
        <w:numPr>
          <w:ilvl w:val="0"/>
          <w:numId w:val="22"/>
        </w:numPr>
        <w:ind w:left="0" w:firstLine="709"/>
        <w:jc w:val="both"/>
        <w:rPr>
          <w:sz w:val="24"/>
        </w:rPr>
      </w:pPr>
      <w:r>
        <w:rPr>
          <w:sz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РПГУ, в части, касающейся сведений, отсутствующих в ЕСИА;</w:t>
      </w:r>
    </w:p>
    <w:p w:rsidR="00F4217C" w:rsidRDefault="00F4217C" w:rsidP="0059461A">
      <w:pPr>
        <w:pStyle w:val="a5"/>
        <w:widowControl/>
        <w:numPr>
          <w:ilvl w:val="0"/>
          <w:numId w:val="22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>
        <w:rPr>
          <w:sz w:val="24"/>
        </w:rPr>
        <w:t>потери</w:t>
      </w:r>
      <w:proofErr w:type="gramEnd"/>
      <w:r>
        <w:rPr>
          <w:sz w:val="24"/>
        </w:rPr>
        <w:t xml:space="preserve"> ранее введенной информации;</w:t>
      </w:r>
    </w:p>
    <w:p w:rsidR="00F4217C" w:rsidRDefault="00F4217C" w:rsidP="0059461A">
      <w:pPr>
        <w:pStyle w:val="a5"/>
        <w:widowControl/>
        <w:numPr>
          <w:ilvl w:val="0"/>
          <w:numId w:val="22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возможность доступа заявителя на РПГУ к ранее поданным </w:t>
      </w:r>
      <w:r>
        <w:rPr>
          <w:sz w:val="24"/>
        </w:rPr>
        <w:br/>
        <w:t>им запросам в течение не менее одного года, а также частично сформированных запросов – в течение не менее 3 месяцев.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Сформированный и подписанный </w:t>
      </w:r>
      <w:proofErr w:type="gramStart"/>
      <w:r>
        <w:rPr>
          <w:sz w:val="24"/>
        </w:rPr>
        <w:t>запрос</w:t>
      </w:r>
      <w:proofErr w:type="gramEnd"/>
      <w:r>
        <w:rPr>
          <w:sz w:val="24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F4217C" w:rsidRDefault="00F4217C" w:rsidP="0059461A">
      <w:pPr>
        <w:pStyle w:val="a5"/>
        <w:widowControl/>
        <w:numPr>
          <w:ilvl w:val="2"/>
          <w:numId w:val="18"/>
        </w:numPr>
        <w:ind w:left="0" w:firstLine="709"/>
        <w:jc w:val="both"/>
        <w:rPr>
          <w:sz w:val="24"/>
        </w:rPr>
      </w:pPr>
      <w:r>
        <w:rPr>
          <w:spacing w:val="-6"/>
          <w:sz w:val="24"/>
        </w:rPr>
        <w:t>Администрация (Уполномоченный орган)</w:t>
      </w:r>
      <w:r>
        <w:rPr>
          <w:sz w:val="24"/>
        </w:rPr>
        <w:t xml:space="preserve"> обеспечивает:</w:t>
      </w:r>
    </w:p>
    <w:p w:rsidR="00F4217C" w:rsidRDefault="00F4217C" w:rsidP="0059461A">
      <w:pPr>
        <w:pStyle w:val="Default"/>
        <w:numPr>
          <w:ilvl w:val="0"/>
          <w:numId w:val="23"/>
        </w:numPr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>прием документов, необходимых для предоставления муниципальной услуги;</w:t>
      </w:r>
    </w:p>
    <w:p w:rsidR="00F4217C" w:rsidRDefault="00F4217C" w:rsidP="0059461A">
      <w:pPr>
        <w:pStyle w:val="Default"/>
        <w:numPr>
          <w:ilvl w:val="0"/>
          <w:numId w:val="23"/>
        </w:numPr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направление заявителю электронного сообщения о приеме запроса либо об отказе в приеме к рассмотрению в </w:t>
      </w:r>
      <w:r>
        <w:rPr>
          <w:color w:val="auto"/>
        </w:rPr>
        <w:t>срок не позднее 1 рабочего дня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</w:rPr>
        <w:br/>
        <w:t>с момента их подачи на РПГУ</w:t>
      </w:r>
      <w:r>
        <w:rPr>
          <w:color w:val="auto"/>
        </w:rPr>
        <w:t xml:space="preserve">, а в случае </w:t>
      </w:r>
      <w:r>
        <w:rPr>
          <w:color w:val="auto"/>
          <w:szCs w:val="28"/>
        </w:rPr>
        <w:t xml:space="preserve">их </w:t>
      </w:r>
      <w:r>
        <w:rPr>
          <w:color w:val="auto"/>
        </w:rPr>
        <w:t>поступления в нерабочий или праздничный день, – в следующий за ним первый рабочий день</w:t>
      </w:r>
      <w:r>
        <w:rPr>
          <w:color w:val="auto"/>
          <w:szCs w:val="28"/>
        </w:rPr>
        <w:t>;</w:t>
      </w:r>
    </w:p>
    <w:p w:rsidR="00F4217C" w:rsidRDefault="00F4217C" w:rsidP="0059461A">
      <w:pPr>
        <w:pStyle w:val="Default"/>
        <w:numPr>
          <w:ilvl w:val="0"/>
          <w:numId w:val="23"/>
        </w:numPr>
        <w:ind w:left="0" w:firstLine="709"/>
        <w:jc w:val="both"/>
        <w:rPr>
          <w:color w:val="auto"/>
          <w:szCs w:val="28"/>
        </w:rPr>
      </w:pPr>
      <w:proofErr w:type="gramStart"/>
      <w:r>
        <w:rPr>
          <w:color w:val="auto"/>
          <w:szCs w:val="28"/>
        </w:rPr>
        <w:t>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</w:t>
      </w:r>
      <w:proofErr w:type="gramEnd"/>
      <w:r>
        <w:rPr>
          <w:color w:val="auto"/>
          <w:szCs w:val="28"/>
        </w:rPr>
        <w:t xml:space="preserve">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Заявление, поданное до 16:00 часов по местному времени рабочего дня, регистрируется в день подачи. Заявление, поданное после 16:00 часов </w:t>
      </w:r>
      <w:r>
        <w:rPr>
          <w:sz w:val="24"/>
        </w:rPr>
        <w:br/>
        <w:t xml:space="preserve">по местному времени рабочего дня либо в нерабочий день, регистрируется </w:t>
      </w:r>
      <w:r>
        <w:rPr>
          <w:sz w:val="24"/>
        </w:rPr>
        <w:br/>
        <w:t>не позднее первого рабочего дня, следующего за днем его подачи.</w:t>
      </w:r>
    </w:p>
    <w:p w:rsidR="00F4217C" w:rsidRDefault="00F4217C" w:rsidP="0059461A">
      <w:pPr>
        <w:pStyle w:val="Default"/>
        <w:numPr>
          <w:ilvl w:val="2"/>
          <w:numId w:val="18"/>
        </w:numPr>
        <w:ind w:left="0" w:firstLine="709"/>
        <w:jc w:val="both"/>
        <w:rPr>
          <w:color w:val="auto"/>
          <w:spacing w:val="-6"/>
        </w:rPr>
      </w:pPr>
      <w:r>
        <w:rPr>
          <w:color w:val="auto"/>
          <w:spacing w:val="-6"/>
          <w:szCs w:val="28"/>
        </w:rPr>
        <w:t>Заявление в электронном виде</w:t>
      </w:r>
      <w:r>
        <w:rPr>
          <w:color w:val="auto"/>
          <w:spacing w:val="-6"/>
        </w:rPr>
        <w:t xml:space="preserve"> становится доступным </w:t>
      </w:r>
      <w:r>
        <w:rPr>
          <w:color w:val="auto"/>
          <w:spacing w:val="-6"/>
          <w:szCs w:val="28"/>
        </w:rPr>
        <w:t xml:space="preserve">для </w:t>
      </w:r>
      <w:r>
        <w:rPr>
          <w:color w:val="auto"/>
          <w:szCs w:val="28"/>
        </w:rPr>
        <w:t>члена Комиссии, ответственного</w:t>
      </w:r>
      <w:r>
        <w:rPr>
          <w:color w:val="auto"/>
        </w:rPr>
        <w:t xml:space="preserve"> за прием и регистрацию заявления </w:t>
      </w:r>
      <w:r>
        <w:rPr>
          <w:color w:val="auto"/>
        </w:rPr>
        <w:br/>
      </w:r>
      <w:r>
        <w:rPr>
          <w:color w:val="auto"/>
          <w:szCs w:val="28"/>
        </w:rPr>
        <w:t>(далее – ответственный специалист)</w:t>
      </w:r>
      <w:r>
        <w:rPr>
          <w:color w:val="auto"/>
          <w:spacing w:val="-6"/>
          <w:szCs w:val="28"/>
        </w:rPr>
        <w:t xml:space="preserve">, </w:t>
      </w:r>
      <w:r>
        <w:rPr>
          <w:spacing w:val="-6"/>
          <w:szCs w:val="28"/>
        </w:rPr>
        <w:t>в информационной системе межведомственного электронного взаимодействия</w:t>
      </w:r>
      <w:r>
        <w:rPr>
          <w:color w:val="auto"/>
          <w:spacing w:val="-6"/>
          <w:szCs w:val="28"/>
        </w:rPr>
        <w:t>.</w:t>
      </w:r>
    </w:p>
    <w:p w:rsidR="00F4217C" w:rsidRDefault="00F4217C" w:rsidP="00F4217C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</w:rPr>
        <w:t>Ответственный специалист:</w:t>
      </w:r>
    </w:p>
    <w:p w:rsidR="00F4217C" w:rsidRDefault="00F4217C" w:rsidP="0059461A">
      <w:pPr>
        <w:pStyle w:val="formattext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>
        <w:t xml:space="preserve">проверяет наличие электронных заявлений, поступивших с </w:t>
      </w:r>
      <w:r>
        <w:rPr>
          <w:szCs w:val="28"/>
        </w:rPr>
        <w:t>РПГУ</w:t>
      </w:r>
      <w:r>
        <w:t xml:space="preserve">, </w:t>
      </w:r>
      <w:r>
        <w:br/>
        <w:t xml:space="preserve">с </w:t>
      </w:r>
      <w:r>
        <w:rPr>
          <w:szCs w:val="28"/>
        </w:rPr>
        <w:t>периодом</w:t>
      </w:r>
      <w:r>
        <w:t xml:space="preserve"> не реже двух раз в день;</w:t>
      </w:r>
    </w:p>
    <w:p w:rsidR="00F4217C" w:rsidRDefault="00F4217C" w:rsidP="0059461A">
      <w:pPr>
        <w:pStyle w:val="formattext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>
        <w:t>изучает поступившие заявления и приложенные образы документов (документы);</w:t>
      </w:r>
    </w:p>
    <w:p w:rsidR="00F4217C" w:rsidRDefault="00F4217C" w:rsidP="0059461A">
      <w:pPr>
        <w:pStyle w:val="formattext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>
        <w:t>производит действия в соответствии с пунктом 3.</w:t>
      </w:r>
      <w:r>
        <w:rPr>
          <w:szCs w:val="28"/>
        </w:rPr>
        <w:t>2.7</w:t>
      </w:r>
      <w:r>
        <w:t xml:space="preserve"> настоящего Административного регламента.</w:t>
      </w:r>
    </w:p>
    <w:p w:rsidR="00F4217C" w:rsidRDefault="00F4217C" w:rsidP="0059461A">
      <w:pPr>
        <w:pStyle w:val="a5"/>
        <w:widowControl/>
        <w:numPr>
          <w:ilvl w:val="2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6"/>
          <w:sz w:val="24"/>
        </w:rPr>
      </w:pPr>
      <w:proofErr w:type="gramStart"/>
      <w:r>
        <w:rPr>
          <w:spacing w:val="-6"/>
          <w:sz w:val="24"/>
        </w:rPr>
        <w:t xml:space="preserve">При обнаружении во время приема заявления оснований для отказа </w:t>
      </w:r>
      <w:r>
        <w:rPr>
          <w:spacing w:val="-6"/>
          <w:sz w:val="24"/>
        </w:rPr>
        <w:br/>
        <w:t xml:space="preserve">в приеме документов, предусмотренных пунктом 2.13 настоящего Административного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 ответственный специалист </w:t>
      </w:r>
      <w:r>
        <w:rPr>
          <w:sz w:val="24"/>
        </w:rPr>
        <w:t xml:space="preserve">принимает решение об отказе в приеме поступивших документов </w:t>
      </w:r>
      <w:r>
        <w:rPr>
          <w:spacing w:val="-6"/>
          <w:sz w:val="24"/>
        </w:rPr>
        <w:t>и</w:t>
      </w:r>
      <w:proofErr w:type="gramEnd"/>
      <w:r>
        <w:rPr>
          <w:spacing w:val="-6"/>
          <w:sz w:val="24"/>
        </w:rPr>
        <w:t xml:space="preserve"> направляет данное решение заявителю (представителю).</w:t>
      </w:r>
    </w:p>
    <w:p w:rsidR="00F4217C" w:rsidRDefault="00F4217C" w:rsidP="00F4217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4"/>
        </w:rPr>
      </w:pPr>
      <w:r>
        <w:rPr>
          <w:sz w:val="24"/>
        </w:rPr>
        <w:t>Решение об отказе в приеме документов</w:t>
      </w:r>
      <w:r>
        <w:rPr>
          <w:bCs/>
          <w:sz w:val="24"/>
        </w:rPr>
        <w:t xml:space="preserve"> может быть выдано заявителю </w:t>
      </w:r>
      <w:r>
        <w:rPr>
          <w:bCs/>
          <w:sz w:val="24"/>
        </w:rPr>
        <w:br/>
        <w:t xml:space="preserve">на бумажном носителе в день личного обращения за получением указанного решения в </w:t>
      </w:r>
      <w:r>
        <w:rPr>
          <w:sz w:val="24"/>
        </w:rPr>
        <w:t>многофункциональном центре</w:t>
      </w:r>
      <w:r>
        <w:rPr>
          <w:bCs/>
          <w:sz w:val="24"/>
        </w:rPr>
        <w:t xml:space="preserve">, выбранном при подаче заявления, </w:t>
      </w:r>
      <w:r>
        <w:rPr>
          <w:bCs/>
          <w:sz w:val="24"/>
        </w:rPr>
        <w:br/>
        <w:t xml:space="preserve">в порядке, предусмотренном пунктом 6.6 настоящего </w:t>
      </w:r>
      <w:r>
        <w:rPr>
          <w:spacing w:val="-2"/>
          <w:sz w:val="24"/>
        </w:rPr>
        <w:t>Административного регламента</w:t>
      </w:r>
      <w:r>
        <w:rPr>
          <w:bCs/>
          <w:sz w:val="24"/>
        </w:rPr>
        <w:t>.</w:t>
      </w:r>
    </w:p>
    <w:p w:rsidR="00F4217C" w:rsidRDefault="00F4217C" w:rsidP="0059461A">
      <w:pPr>
        <w:pStyle w:val="a5"/>
        <w:widowControl/>
        <w:numPr>
          <w:ilvl w:val="2"/>
          <w:numId w:val="18"/>
        </w:numPr>
        <w:ind w:left="0" w:firstLine="709"/>
        <w:jc w:val="both"/>
        <w:rPr>
          <w:sz w:val="24"/>
        </w:rPr>
      </w:pPr>
      <w:r>
        <w:rPr>
          <w:sz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F4217C" w:rsidRDefault="00F4217C" w:rsidP="0059461A">
      <w:pPr>
        <w:pStyle w:val="a5"/>
        <w:widowControl/>
        <w:numPr>
          <w:ilvl w:val="0"/>
          <w:numId w:val="25"/>
        </w:numPr>
        <w:ind w:left="0" w:firstLine="709"/>
        <w:jc w:val="both"/>
        <w:rPr>
          <w:sz w:val="24"/>
        </w:rPr>
      </w:pPr>
      <w:r>
        <w:rPr>
          <w:sz w:val="24"/>
        </w:rPr>
        <w:t>в форме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</w:t>
      </w:r>
      <w:r>
        <w:rPr>
          <w:bCs/>
          <w:sz w:val="24"/>
        </w:rPr>
        <w:t xml:space="preserve"> в личный кабинет на РПГУ. </w:t>
      </w:r>
    </w:p>
    <w:p w:rsidR="00F4217C" w:rsidRDefault="00F4217C" w:rsidP="0059461A">
      <w:pPr>
        <w:pStyle w:val="a5"/>
        <w:widowControl/>
        <w:numPr>
          <w:ilvl w:val="0"/>
          <w:numId w:val="25"/>
        </w:numPr>
        <w:ind w:left="0" w:firstLine="709"/>
        <w:jc w:val="both"/>
        <w:rPr>
          <w:sz w:val="24"/>
        </w:rPr>
      </w:pPr>
      <w:r>
        <w:rPr>
          <w:sz w:val="24"/>
        </w:rPr>
        <w:t>в форме документа на бумажном носителе в многофункциональном центре.</w:t>
      </w:r>
    </w:p>
    <w:p w:rsidR="00F4217C" w:rsidRDefault="00F4217C" w:rsidP="0059461A">
      <w:pPr>
        <w:pStyle w:val="a5"/>
        <w:widowControl/>
        <w:numPr>
          <w:ilvl w:val="2"/>
          <w:numId w:val="18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Уведомление </w:t>
      </w:r>
      <w:proofErr w:type="gramStart"/>
      <w:r>
        <w:rPr>
          <w:sz w:val="24"/>
        </w:rPr>
        <w:t>об отказе в предоставлении муниципальной услуги в случае наличия оснований для отказа в предоставлении</w:t>
      </w:r>
      <w:proofErr w:type="gramEnd"/>
      <w:r>
        <w:rPr>
          <w:sz w:val="24"/>
        </w:rPr>
        <w:t xml:space="preserve"> услуги, указанных в пункте 2.14</w:t>
      </w:r>
      <w:r>
        <w:rPr>
          <w:bCs/>
          <w:sz w:val="24"/>
        </w:rPr>
        <w:t xml:space="preserve"> </w:t>
      </w:r>
      <w:r>
        <w:rPr>
          <w:bCs/>
          <w:sz w:val="24"/>
        </w:rPr>
        <w:lastRenderedPageBreak/>
        <w:t>Административного регламента</w:t>
      </w:r>
      <w:r>
        <w:rPr>
          <w:sz w:val="24"/>
        </w:rPr>
        <w:t xml:space="preserve">, оформляется по форме (в том числе в виде электронного документа) согласно приложению № 6 к настоящему </w:t>
      </w:r>
      <w:r>
        <w:rPr>
          <w:bCs/>
          <w:sz w:val="24"/>
        </w:rPr>
        <w:t>Административному регламенту</w:t>
      </w:r>
      <w:r>
        <w:rPr>
          <w:sz w:val="24"/>
        </w:rPr>
        <w:t>.</w:t>
      </w:r>
    </w:p>
    <w:p w:rsidR="00F4217C" w:rsidRDefault="00F4217C" w:rsidP="0059461A">
      <w:pPr>
        <w:pStyle w:val="formattext"/>
        <w:numPr>
          <w:ilvl w:val="2"/>
          <w:numId w:val="18"/>
        </w:numPr>
        <w:spacing w:before="0" w:beforeAutospacing="0" w:after="0" w:afterAutospacing="0"/>
        <w:ind w:left="0" w:firstLine="709"/>
        <w:jc w:val="both"/>
        <w:rPr>
          <w:spacing w:val="-6"/>
          <w:szCs w:val="28"/>
        </w:rPr>
      </w:pPr>
      <w:r>
        <w:rPr>
          <w:szCs w:val="28"/>
        </w:rPr>
        <w:t xml:space="preserve">Получение информации о ходе и результате предоставления муниципальной услуги производится в личном кабинете на РПГУ, при условии авторизации в ЕСИА,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</w:t>
      </w:r>
      <w:r>
        <w:rPr>
          <w:spacing w:val="-6"/>
          <w:szCs w:val="28"/>
        </w:rPr>
        <w:t>время.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При предоставлении услуги в электронной форме заявителю направляется:</w:t>
      </w:r>
    </w:p>
    <w:p w:rsidR="00F4217C" w:rsidRDefault="00F4217C" w:rsidP="0059461A">
      <w:pPr>
        <w:pStyle w:val="a5"/>
        <w:widowControl/>
        <w:numPr>
          <w:ilvl w:val="0"/>
          <w:numId w:val="26"/>
        </w:numPr>
        <w:tabs>
          <w:tab w:val="left" w:pos="1069"/>
        </w:tabs>
        <w:ind w:left="0" w:firstLine="709"/>
        <w:jc w:val="both"/>
        <w:rPr>
          <w:sz w:val="24"/>
        </w:rPr>
      </w:pPr>
      <w:r>
        <w:rPr>
          <w:sz w:val="24"/>
        </w:rPr>
        <w:t>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F4217C" w:rsidRDefault="00F4217C" w:rsidP="0059461A">
      <w:pPr>
        <w:pStyle w:val="a5"/>
        <w:widowControl/>
        <w:numPr>
          <w:ilvl w:val="0"/>
          <w:numId w:val="26"/>
        </w:numPr>
        <w:tabs>
          <w:tab w:val="left" w:pos="1069"/>
        </w:tabs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F4217C" w:rsidRDefault="00F4217C" w:rsidP="0059461A">
      <w:pPr>
        <w:pStyle w:val="a5"/>
        <w:widowControl/>
        <w:numPr>
          <w:ilvl w:val="0"/>
          <w:numId w:val="26"/>
        </w:numPr>
        <w:tabs>
          <w:tab w:val="left" w:pos="1069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>
        <w:rPr>
          <w:sz w:val="24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4217C" w:rsidRDefault="00F4217C" w:rsidP="0059461A">
      <w:pPr>
        <w:pStyle w:val="a5"/>
        <w:widowControl/>
        <w:numPr>
          <w:ilvl w:val="2"/>
          <w:numId w:val="18"/>
        </w:numPr>
        <w:ind w:left="0" w:firstLine="709"/>
        <w:jc w:val="both"/>
        <w:rPr>
          <w:sz w:val="24"/>
        </w:rPr>
      </w:pPr>
      <w:proofErr w:type="gramStart"/>
      <w:r>
        <w:rPr>
          <w:sz w:val="24"/>
        </w:rPr>
        <w:t xml:space="preserve">Оценка качества предоставления услуги осуществляется </w:t>
      </w:r>
      <w:r>
        <w:rPr>
          <w:sz w:val="24"/>
        </w:rPr>
        <w:br/>
        <w:t xml:space="preserve">в соответствии с </w:t>
      </w:r>
      <w:hyperlink r:id="rId11" w:history="1">
        <w:r>
          <w:rPr>
            <w:rStyle w:val="a7"/>
            <w:sz w:val="24"/>
          </w:rPr>
          <w:t>Правилами</w:t>
        </w:r>
      </w:hyperlink>
      <w:r>
        <w:rPr>
          <w:sz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</w:t>
      </w:r>
      <w:r>
        <w:rPr>
          <w:sz w:val="24"/>
        </w:rPr>
        <w:br/>
        <w:t>и муниципальных услуг с учетом качества организации предоставления государственных и муниципальных услуг, а также применения результатов указанной</w:t>
      </w:r>
      <w:proofErr w:type="gramEnd"/>
      <w:r>
        <w:rPr>
          <w:sz w:val="24"/>
        </w:rPr>
        <w:t xml:space="preserve">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1284. </w:t>
      </w:r>
    </w:p>
    <w:p w:rsidR="00F4217C" w:rsidRDefault="00F4217C" w:rsidP="0059461A">
      <w:pPr>
        <w:pStyle w:val="a5"/>
        <w:widowControl/>
        <w:numPr>
          <w:ilvl w:val="2"/>
          <w:numId w:val="18"/>
        </w:numPr>
        <w:ind w:left="0" w:firstLine="709"/>
        <w:jc w:val="both"/>
        <w:rPr>
          <w:sz w:val="24"/>
        </w:rPr>
      </w:pPr>
      <w:proofErr w:type="gramStart"/>
      <w:r>
        <w:rPr>
          <w:sz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Администрации, Уполномоченного органа либо муниципального служащего в соответствии со </w:t>
      </w:r>
      <w:hyperlink r:id="rId12" w:history="1">
        <w:r>
          <w:rPr>
            <w:rStyle w:val="a7"/>
            <w:sz w:val="24"/>
          </w:rPr>
          <w:t>статьей 11.2</w:t>
        </w:r>
      </w:hyperlink>
      <w:r>
        <w:rPr>
          <w:sz w:val="24"/>
        </w:rPr>
        <w:t xml:space="preserve"> Федерального закона № 210-ФЗ и в порядке, установленном </w:t>
      </w:r>
      <w:hyperlink r:id="rId13" w:history="1">
        <w:r>
          <w:rPr>
            <w:rStyle w:val="a7"/>
            <w:sz w:val="24"/>
          </w:rPr>
          <w:t>постановлением</w:t>
        </w:r>
      </w:hyperlink>
      <w:r>
        <w:rPr>
          <w:sz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>
        <w:rPr>
          <w:sz w:val="24"/>
        </w:rPr>
        <w:t xml:space="preserve"> государственных и муниципальных услуг».</w:t>
      </w:r>
    </w:p>
    <w:p w:rsidR="00F4217C" w:rsidRDefault="00F4217C" w:rsidP="00F4217C">
      <w:pPr>
        <w:ind w:firstLine="709"/>
        <w:rPr>
          <w:sz w:val="24"/>
        </w:rPr>
      </w:pPr>
    </w:p>
    <w:p w:rsidR="00F4217C" w:rsidRDefault="00F4217C" w:rsidP="00F4217C">
      <w:pPr>
        <w:jc w:val="center"/>
        <w:rPr>
          <w:b/>
          <w:sz w:val="24"/>
        </w:rPr>
      </w:pPr>
      <w:r>
        <w:rPr>
          <w:b/>
          <w:sz w:val="24"/>
        </w:rPr>
        <w:t xml:space="preserve">Порядок исправления допущенных опечаток и ошибок в выданных </w:t>
      </w:r>
      <w:r>
        <w:rPr>
          <w:b/>
          <w:sz w:val="24"/>
        </w:rPr>
        <w:br/>
        <w:t>в результате предоставления муниципальной услуги документах</w:t>
      </w:r>
    </w:p>
    <w:p w:rsidR="00F4217C" w:rsidRDefault="00F4217C" w:rsidP="0059461A">
      <w:pPr>
        <w:pStyle w:val="a5"/>
        <w:widowControl/>
        <w:numPr>
          <w:ilvl w:val="1"/>
          <w:numId w:val="18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4 к настоящему Административному регламенту.</w:t>
      </w:r>
    </w:p>
    <w:p w:rsidR="00F4217C" w:rsidRDefault="00F4217C" w:rsidP="00F4217C">
      <w:pPr>
        <w:ind w:firstLine="709"/>
        <w:jc w:val="both"/>
        <w:rPr>
          <w:sz w:val="24"/>
        </w:rPr>
      </w:pPr>
      <w:r>
        <w:rPr>
          <w:sz w:val="24"/>
        </w:rPr>
        <w:t>В заявлении об исправлении опечаток и ошибок в обязательном порядке указываются:</w:t>
      </w:r>
    </w:p>
    <w:p w:rsidR="00F4217C" w:rsidRDefault="00F4217C" w:rsidP="0059461A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наименование Администрации (Уполномоченного органа), </w:t>
      </w:r>
      <w:r>
        <w:rPr>
          <w:sz w:val="24"/>
        </w:rPr>
        <w:br/>
        <w:t>в который подается заявление об исправление опечаток;</w:t>
      </w:r>
    </w:p>
    <w:p w:rsidR="00F4217C" w:rsidRDefault="00F4217C" w:rsidP="0059461A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lastRenderedPageBreak/>
        <w:t xml:space="preserve">вид, дата, номер выдачи (регистрации) документа, выданного </w:t>
      </w:r>
      <w:r>
        <w:rPr>
          <w:sz w:val="24"/>
        </w:rPr>
        <w:br/>
        <w:t>в результате предоставления муниципальной услуги;</w:t>
      </w:r>
    </w:p>
    <w:p w:rsidR="00F4217C" w:rsidRDefault="00F4217C" w:rsidP="0059461A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</w:t>
      </w:r>
      <w:r>
        <w:rPr>
          <w:sz w:val="24"/>
        </w:rPr>
        <w:br/>
        <w:t>(при наличии), адрес электронной почты (при наличии), номер контактного телефона;</w:t>
      </w:r>
    </w:p>
    <w:p w:rsidR="00F4217C" w:rsidRDefault="00F4217C" w:rsidP="0059461A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F4217C" w:rsidRDefault="00F4217C" w:rsidP="0059461A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F4217C" w:rsidRDefault="00F4217C" w:rsidP="0059461A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реквизиты документа 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 xml:space="preserve">), </w:t>
      </w:r>
      <w:proofErr w:type="gramStart"/>
      <w:r>
        <w:rPr>
          <w:sz w:val="24"/>
        </w:rPr>
        <w:t>обосновывающих</w:t>
      </w:r>
      <w:proofErr w:type="gramEnd"/>
      <w:r>
        <w:rPr>
          <w:sz w:val="24"/>
        </w:rPr>
        <w:t xml:space="preserve"> доводы заявителя </w:t>
      </w:r>
      <w:r>
        <w:rPr>
          <w:sz w:val="24"/>
        </w:rPr>
        <w:br/>
        <w:t xml:space="preserve">о наличии опечатки, а также содержащих правильные сведения. </w:t>
      </w:r>
    </w:p>
    <w:p w:rsidR="00F4217C" w:rsidRDefault="00F4217C" w:rsidP="0059461A">
      <w:pPr>
        <w:pStyle w:val="a5"/>
        <w:widowControl/>
        <w:numPr>
          <w:ilvl w:val="1"/>
          <w:numId w:val="18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К заявлению должен быть приложен оригинал документа, выданного по результатам предоставления муниципальной услуги.</w:t>
      </w:r>
    </w:p>
    <w:p w:rsidR="00F4217C" w:rsidRDefault="00F4217C" w:rsidP="00F4217C">
      <w:pPr>
        <w:ind w:firstLine="709"/>
        <w:jc w:val="both"/>
        <w:rPr>
          <w:sz w:val="24"/>
        </w:rPr>
      </w:pPr>
      <w:r>
        <w:rPr>
          <w:sz w:val="24"/>
        </w:rPr>
        <w:t xml:space="preserve">В случае если от имени заявителя действует лицо, являющееся </w:t>
      </w:r>
      <w:r>
        <w:rPr>
          <w:sz w:val="24"/>
        </w:rPr>
        <w:br/>
        <w:t xml:space="preserve">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>
        <w:rPr>
          <w:sz w:val="24"/>
        </w:rPr>
        <w:br/>
        <w:t>и документ, подтверждающий соответствующие полномочия.</w:t>
      </w:r>
    </w:p>
    <w:p w:rsidR="00F4217C" w:rsidRDefault="00F4217C" w:rsidP="0059461A">
      <w:pPr>
        <w:pStyle w:val="a5"/>
        <w:widowControl/>
        <w:numPr>
          <w:ilvl w:val="1"/>
          <w:numId w:val="18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Заявление об исправлении опечаток и ошибок представляются следующими способами:</w:t>
      </w:r>
    </w:p>
    <w:p w:rsidR="00F4217C" w:rsidRDefault="00F4217C" w:rsidP="0059461A">
      <w:pPr>
        <w:pStyle w:val="a5"/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лично в Администрацию (Уполномоченный орган);</w:t>
      </w:r>
    </w:p>
    <w:p w:rsidR="00F4217C" w:rsidRDefault="00F4217C" w:rsidP="0059461A">
      <w:pPr>
        <w:pStyle w:val="a5"/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почтовым отправлением;</w:t>
      </w:r>
    </w:p>
    <w:p w:rsidR="00F4217C" w:rsidRDefault="00F4217C" w:rsidP="0059461A">
      <w:pPr>
        <w:pStyle w:val="a5"/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путем заполнения формы запроса через личный кабинет РПГУ;</w:t>
      </w:r>
    </w:p>
    <w:p w:rsidR="00F4217C" w:rsidRDefault="00F4217C" w:rsidP="0059461A">
      <w:pPr>
        <w:pStyle w:val="a5"/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через многофункциональный центр. </w:t>
      </w:r>
    </w:p>
    <w:p w:rsidR="00F4217C" w:rsidRDefault="00F4217C" w:rsidP="0059461A">
      <w:pPr>
        <w:pStyle w:val="a5"/>
        <w:widowControl/>
        <w:numPr>
          <w:ilvl w:val="1"/>
          <w:numId w:val="18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Основаниями для отказа в приеме заявления об исправлении опечаток и ошибок являются:</w:t>
      </w:r>
    </w:p>
    <w:p w:rsidR="00F4217C" w:rsidRDefault="00F4217C" w:rsidP="0059461A">
      <w:pPr>
        <w:pStyle w:val="a5"/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представленные документы по составу и содержанию </w:t>
      </w:r>
      <w:r>
        <w:rPr>
          <w:sz w:val="24"/>
        </w:rPr>
        <w:br/>
        <w:t>не соответствуют требованиям пунктов 3.3 и 3.4 Административного регламента;</w:t>
      </w:r>
    </w:p>
    <w:p w:rsidR="00F4217C" w:rsidRDefault="00F4217C" w:rsidP="0059461A">
      <w:pPr>
        <w:pStyle w:val="a5"/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заявитель не является получателем муниципальной услуги.</w:t>
      </w:r>
    </w:p>
    <w:p w:rsidR="00F4217C" w:rsidRDefault="00F4217C" w:rsidP="0059461A">
      <w:pPr>
        <w:pStyle w:val="a5"/>
        <w:widowControl/>
        <w:numPr>
          <w:ilvl w:val="1"/>
          <w:numId w:val="18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Отказ в приеме заявления об исправлении опечаток и ошибок </w:t>
      </w:r>
      <w:r>
        <w:rPr>
          <w:sz w:val="24"/>
        </w:rPr>
        <w:br/>
        <w:t>по иным основаниям не допускается.</w:t>
      </w:r>
    </w:p>
    <w:p w:rsidR="00F4217C" w:rsidRDefault="00F4217C" w:rsidP="00F4217C">
      <w:pPr>
        <w:ind w:firstLine="709"/>
        <w:jc w:val="both"/>
        <w:rPr>
          <w:sz w:val="24"/>
        </w:rPr>
      </w:pPr>
      <w:r>
        <w:rPr>
          <w:sz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 Административного регламента.</w:t>
      </w:r>
    </w:p>
    <w:p w:rsidR="00F4217C" w:rsidRDefault="00F4217C" w:rsidP="0059461A">
      <w:pPr>
        <w:pStyle w:val="a5"/>
        <w:widowControl/>
        <w:numPr>
          <w:ilvl w:val="1"/>
          <w:numId w:val="18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Основаниями для отказа в исправлении опечаток и ошибок являются:</w:t>
      </w:r>
    </w:p>
    <w:p w:rsidR="00F4217C" w:rsidRDefault="00F4217C" w:rsidP="0059461A">
      <w:pPr>
        <w:pStyle w:val="a5"/>
        <w:widowControl/>
        <w:numPr>
          <w:ilvl w:val="0"/>
          <w:numId w:val="30"/>
        </w:numPr>
        <w:autoSpaceDE/>
        <w:autoSpaceDN/>
        <w:adjustRightInd/>
        <w:ind w:left="0" w:firstLine="709"/>
        <w:jc w:val="both"/>
        <w:rPr>
          <w:sz w:val="24"/>
        </w:rPr>
      </w:pPr>
      <w:hyperlink r:id="rId14" w:history="1">
        <w:r>
          <w:rPr>
            <w:rStyle w:val="frgu-content-accordeon"/>
            <w:sz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</w:t>
        </w:r>
        <w:r>
          <w:rPr>
            <w:rStyle w:val="frgu-content-accordeon"/>
            <w:sz w:val="24"/>
          </w:rPr>
          <w:br/>
          <w:t>и содержанием документов,</w:t>
        </w:r>
        <w:r>
          <w:rPr>
            <w:rStyle w:val="frgu-content-accordeon"/>
            <w:sz w:val="24"/>
            <w:u w:val="single"/>
          </w:rPr>
          <w:t xml:space="preserve"> </w:t>
        </w:r>
      </w:hyperlink>
      <w:r>
        <w:rPr>
          <w:sz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4217C" w:rsidRDefault="00F4217C" w:rsidP="0059461A">
      <w:pPr>
        <w:pStyle w:val="a5"/>
        <w:widowControl/>
        <w:numPr>
          <w:ilvl w:val="0"/>
          <w:numId w:val="30"/>
        </w:numPr>
        <w:autoSpaceDE/>
        <w:autoSpaceDN/>
        <w:adjustRightInd/>
        <w:ind w:left="0" w:firstLine="709"/>
        <w:jc w:val="both"/>
        <w:rPr>
          <w:sz w:val="24"/>
        </w:rPr>
      </w:pPr>
      <w:proofErr w:type="gramStart"/>
      <w:r>
        <w:rPr>
          <w:sz w:val="24"/>
        </w:rPr>
        <w:t xml:space="preserve">документы, представленные заявителем в соответствии с пунктом 3.3 Административного регламента, не представлялись ранее заявителем </w:t>
      </w:r>
      <w:r>
        <w:rPr>
          <w:sz w:val="24"/>
        </w:rPr>
        <w:br/>
        <w:t>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F4217C" w:rsidRDefault="00F4217C" w:rsidP="0059461A">
      <w:pPr>
        <w:pStyle w:val="a5"/>
        <w:widowControl/>
        <w:numPr>
          <w:ilvl w:val="0"/>
          <w:numId w:val="30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документов, указанных в пункте 3.4 Административного регламента, недостаточно для начала процедуры исправлении опечаток </w:t>
      </w:r>
      <w:r>
        <w:rPr>
          <w:sz w:val="24"/>
        </w:rPr>
        <w:br/>
        <w:t xml:space="preserve">и ошибок. </w:t>
      </w:r>
    </w:p>
    <w:p w:rsidR="00F4217C" w:rsidRDefault="00F4217C" w:rsidP="0059461A">
      <w:pPr>
        <w:pStyle w:val="a5"/>
        <w:widowControl/>
        <w:numPr>
          <w:ilvl w:val="1"/>
          <w:numId w:val="18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lastRenderedPageBreak/>
        <w:t>Заявление об исправлении опечаток и ошибок регистрируется Администрацией, Уполномоченным органом в течение одного рабочего дня</w:t>
      </w:r>
      <w:r>
        <w:rPr>
          <w:sz w:val="24"/>
        </w:rPr>
        <w:br/>
        <w:t xml:space="preserve"> с момента получения заявления об исправлении опечаток и ошибок </w:t>
      </w:r>
      <w:r>
        <w:rPr>
          <w:sz w:val="24"/>
        </w:rPr>
        <w:br/>
        <w:t>и документов, приложенных к нему.</w:t>
      </w:r>
    </w:p>
    <w:p w:rsidR="00F4217C" w:rsidRDefault="00F4217C" w:rsidP="0059461A">
      <w:pPr>
        <w:pStyle w:val="a5"/>
        <w:widowControl/>
        <w:numPr>
          <w:ilvl w:val="1"/>
          <w:numId w:val="18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F4217C" w:rsidRDefault="00F4217C" w:rsidP="0059461A">
      <w:pPr>
        <w:pStyle w:val="a5"/>
        <w:widowControl/>
        <w:numPr>
          <w:ilvl w:val="1"/>
          <w:numId w:val="18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По результатам рассмотрения заявления об исправлении опечаток </w:t>
      </w:r>
      <w:r>
        <w:rPr>
          <w:sz w:val="24"/>
        </w:rPr>
        <w:br/>
        <w:t>и ошибок Администрация (Уполномоченный орган) в срок, предусмотренный пунктом 3.10 Административного регламента:</w:t>
      </w:r>
    </w:p>
    <w:p w:rsidR="00F4217C" w:rsidRDefault="00F4217C" w:rsidP="0059461A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в случае отсутствия оснований для отказа в исправлении опечаток </w:t>
      </w:r>
      <w:r>
        <w:rPr>
          <w:sz w:val="24"/>
        </w:rPr>
        <w:br/>
        <w:t xml:space="preserve">и ошибок, предусмотренных пунктом 3.8 Административного регламента, принимает решение об исправлении опечаток и ошибок; </w:t>
      </w:r>
    </w:p>
    <w:p w:rsidR="00F4217C" w:rsidRDefault="00F4217C" w:rsidP="0059461A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в случае наличия хотя бы одного из оснований для отказа </w:t>
      </w:r>
      <w:r>
        <w:rPr>
          <w:sz w:val="24"/>
        </w:rPr>
        <w:br/>
        <w:t xml:space="preserve">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:rsidR="00F4217C" w:rsidRDefault="00F4217C" w:rsidP="0059461A">
      <w:pPr>
        <w:pStyle w:val="a5"/>
        <w:widowControl/>
        <w:numPr>
          <w:ilvl w:val="1"/>
          <w:numId w:val="18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</w:t>
      </w:r>
      <w:r>
        <w:rPr>
          <w:sz w:val="24"/>
        </w:rPr>
        <w:br/>
        <w:t xml:space="preserve">в течение 3 рабочих дней с момента принятия решения оформляется письмо </w:t>
      </w:r>
      <w:r>
        <w:rPr>
          <w:sz w:val="24"/>
        </w:rPr>
        <w:br/>
        <w:t xml:space="preserve">об отсутствии необходимости исправления опечаток и ошибок с указанием причин отсутствия необходимости. </w:t>
      </w:r>
    </w:p>
    <w:p w:rsidR="00F4217C" w:rsidRDefault="00F4217C" w:rsidP="00F4217C">
      <w:pPr>
        <w:ind w:firstLine="709"/>
        <w:jc w:val="both"/>
        <w:rPr>
          <w:sz w:val="24"/>
        </w:rPr>
      </w:pPr>
      <w:r>
        <w:rPr>
          <w:sz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F4217C" w:rsidRDefault="00F4217C" w:rsidP="0059461A">
      <w:pPr>
        <w:pStyle w:val="a5"/>
        <w:widowControl/>
        <w:numPr>
          <w:ilvl w:val="1"/>
          <w:numId w:val="18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3.11 Административного регламента.</w:t>
      </w:r>
    </w:p>
    <w:p w:rsidR="00F4217C" w:rsidRDefault="00F4217C" w:rsidP="00F4217C">
      <w:pPr>
        <w:ind w:firstLine="709"/>
        <w:jc w:val="both"/>
        <w:rPr>
          <w:sz w:val="24"/>
        </w:rPr>
      </w:pPr>
      <w:r>
        <w:rPr>
          <w:sz w:val="24"/>
        </w:rPr>
        <w:t xml:space="preserve">Результатом исправления опечаток и ошибок является подготовленный </w:t>
      </w:r>
      <w:r>
        <w:rPr>
          <w:sz w:val="24"/>
        </w:rPr>
        <w:br/>
        <w:t xml:space="preserve">в 2-х экземплярах документ о предоставлении муниципальной услуги. </w:t>
      </w:r>
    </w:p>
    <w:p w:rsidR="00F4217C" w:rsidRDefault="00F4217C" w:rsidP="0059461A">
      <w:pPr>
        <w:pStyle w:val="a5"/>
        <w:widowControl/>
        <w:numPr>
          <w:ilvl w:val="1"/>
          <w:numId w:val="18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При исправлении опечаток и ошибок не допускается:</w:t>
      </w:r>
    </w:p>
    <w:p w:rsidR="00F4217C" w:rsidRDefault="00F4217C" w:rsidP="0059461A">
      <w:pPr>
        <w:pStyle w:val="a5"/>
        <w:widowControl/>
        <w:numPr>
          <w:ilvl w:val="0"/>
          <w:numId w:val="32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изменение содержания документов, являющихся результатом предоставления муниципальной услуги;</w:t>
      </w:r>
    </w:p>
    <w:p w:rsidR="00F4217C" w:rsidRDefault="00F4217C" w:rsidP="0059461A">
      <w:pPr>
        <w:pStyle w:val="a5"/>
        <w:widowControl/>
        <w:numPr>
          <w:ilvl w:val="0"/>
          <w:numId w:val="32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4217C" w:rsidRDefault="00F4217C" w:rsidP="0059461A">
      <w:pPr>
        <w:pStyle w:val="a5"/>
        <w:widowControl/>
        <w:numPr>
          <w:ilvl w:val="1"/>
          <w:numId w:val="18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Документы, предусмотренные пунктом 3.12 и абзацем вторым пункта 3.13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F4217C" w:rsidRDefault="00F4217C" w:rsidP="00F4217C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3.11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F4217C" w:rsidRDefault="00F4217C" w:rsidP="00F4217C">
      <w:pPr>
        <w:ind w:firstLine="709"/>
        <w:jc w:val="both"/>
        <w:rPr>
          <w:sz w:val="24"/>
        </w:rPr>
      </w:pPr>
      <w:r>
        <w:rPr>
          <w:sz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4217C" w:rsidRDefault="00F4217C" w:rsidP="00F4217C">
      <w:pPr>
        <w:ind w:firstLine="709"/>
        <w:jc w:val="both"/>
        <w:rPr>
          <w:sz w:val="24"/>
        </w:rPr>
      </w:pPr>
      <w:r>
        <w:rPr>
          <w:sz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F4217C" w:rsidRDefault="00F4217C" w:rsidP="00F4217C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4217C" w:rsidRDefault="00F4217C" w:rsidP="00F4217C">
      <w:pPr>
        <w:ind w:firstLine="709"/>
        <w:rPr>
          <w:sz w:val="24"/>
        </w:rPr>
      </w:pPr>
    </w:p>
    <w:p w:rsidR="00F4217C" w:rsidRDefault="00F4217C" w:rsidP="00F4217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  <w:lang w:val="en-US"/>
        </w:rPr>
        <w:t>IV</w:t>
      </w:r>
      <w:r>
        <w:rPr>
          <w:b/>
          <w:sz w:val="24"/>
        </w:rPr>
        <w:t>. Формы контроля за исполнением административного регламента</w:t>
      </w:r>
    </w:p>
    <w:p w:rsidR="00F4217C" w:rsidRDefault="00F4217C" w:rsidP="00F4217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Порядок осуществления текущего </w:t>
      </w:r>
      <w:proofErr w:type="gramStart"/>
      <w:r>
        <w:rPr>
          <w:b/>
          <w:sz w:val="24"/>
        </w:rPr>
        <w:t>контроля за</w:t>
      </w:r>
      <w:proofErr w:type="gramEnd"/>
      <w:r>
        <w:rPr>
          <w:b/>
          <w:sz w:val="24"/>
        </w:rPr>
        <w:t xml:space="preserve"> соблюдением</w:t>
      </w:r>
    </w:p>
    <w:p w:rsidR="00F4217C" w:rsidRDefault="00F4217C" w:rsidP="00F4217C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и исполнением ответственными должностными лицами положений</w:t>
      </w:r>
    </w:p>
    <w:p w:rsidR="00F4217C" w:rsidRDefault="00F4217C" w:rsidP="00F4217C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регламента и иных нормативных правовых актов,</w:t>
      </w:r>
    </w:p>
    <w:p w:rsidR="00F4217C" w:rsidRDefault="00F4217C" w:rsidP="00F4217C">
      <w:pPr>
        <w:autoSpaceDE w:val="0"/>
        <w:autoSpaceDN w:val="0"/>
        <w:adjustRightInd w:val="0"/>
        <w:jc w:val="center"/>
        <w:rPr>
          <w:b/>
          <w:sz w:val="24"/>
        </w:rPr>
      </w:pPr>
      <w:proofErr w:type="gramStart"/>
      <w:r>
        <w:rPr>
          <w:b/>
          <w:sz w:val="24"/>
        </w:rPr>
        <w:t>устанавливающих</w:t>
      </w:r>
      <w:proofErr w:type="gramEnd"/>
      <w:r>
        <w:rPr>
          <w:b/>
          <w:sz w:val="24"/>
        </w:rPr>
        <w:t xml:space="preserve"> требования к предоставлению муниципальной</w:t>
      </w:r>
    </w:p>
    <w:p w:rsidR="00F4217C" w:rsidRDefault="00F4217C" w:rsidP="00F4217C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услуги, а также принятием ими решений</w:t>
      </w:r>
    </w:p>
    <w:p w:rsidR="00F4217C" w:rsidRDefault="00F4217C" w:rsidP="0059461A">
      <w:pPr>
        <w:pStyle w:val="a5"/>
        <w:widowControl/>
        <w:numPr>
          <w:ilvl w:val="1"/>
          <w:numId w:val="33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Текущий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 контроля за предоставлением муниципальной услуги.</w:t>
      </w:r>
    </w:p>
    <w:p w:rsidR="00F4217C" w:rsidRDefault="00F4217C" w:rsidP="00F4217C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F4217C" w:rsidRDefault="00F4217C" w:rsidP="00F4217C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Текущий контроль осуществляется путем проведения проверок:</w:t>
      </w:r>
    </w:p>
    <w:p w:rsidR="00F4217C" w:rsidRDefault="00F4217C" w:rsidP="0059461A">
      <w:pPr>
        <w:pStyle w:val="a5"/>
        <w:widowControl/>
        <w:numPr>
          <w:ilvl w:val="0"/>
          <w:numId w:val="34"/>
        </w:numPr>
        <w:ind w:left="0" w:firstLine="709"/>
        <w:jc w:val="both"/>
        <w:rPr>
          <w:sz w:val="24"/>
        </w:rPr>
      </w:pPr>
      <w:r>
        <w:rPr>
          <w:sz w:val="24"/>
        </w:rPr>
        <w:t>решений о предоставлении (об отказе в предоставлении) муниципальной услуги;</w:t>
      </w:r>
    </w:p>
    <w:p w:rsidR="00F4217C" w:rsidRDefault="00F4217C" w:rsidP="0059461A">
      <w:pPr>
        <w:pStyle w:val="a5"/>
        <w:widowControl/>
        <w:numPr>
          <w:ilvl w:val="0"/>
          <w:numId w:val="34"/>
        </w:numPr>
        <w:ind w:left="0" w:firstLine="709"/>
        <w:jc w:val="both"/>
        <w:rPr>
          <w:sz w:val="24"/>
        </w:rPr>
      </w:pPr>
      <w:r>
        <w:rPr>
          <w:sz w:val="24"/>
        </w:rPr>
        <w:t>выявления и устранения нарушений прав граждан;</w:t>
      </w:r>
    </w:p>
    <w:p w:rsidR="00F4217C" w:rsidRDefault="00F4217C" w:rsidP="0059461A">
      <w:pPr>
        <w:pStyle w:val="a5"/>
        <w:widowControl/>
        <w:numPr>
          <w:ilvl w:val="0"/>
          <w:numId w:val="34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рассмотрения, принятия решений и подготовки ответов </w:t>
      </w:r>
      <w:r>
        <w:rPr>
          <w:sz w:val="24"/>
        </w:rPr>
        <w:br/>
        <w:t>на обращения граждан, содержащие жалобы на решения, действия (бездействие) должностных лиц.</w:t>
      </w:r>
    </w:p>
    <w:p w:rsidR="00F4217C" w:rsidRDefault="00F4217C" w:rsidP="00F4217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Порядок и периодичность осуществления </w:t>
      </w:r>
      <w:proofErr w:type="gramStart"/>
      <w:r>
        <w:rPr>
          <w:b/>
          <w:sz w:val="24"/>
        </w:rPr>
        <w:t>плановых</w:t>
      </w:r>
      <w:proofErr w:type="gramEnd"/>
      <w:r>
        <w:rPr>
          <w:b/>
          <w:sz w:val="24"/>
        </w:rPr>
        <w:t xml:space="preserve"> и внеплановых</w:t>
      </w:r>
    </w:p>
    <w:p w:rsidR="00F4217C" w:rsidRDefault="00F4217C" w:rsidP="00F4217C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проверок полноты и качества предоставления муниципальной</w:t>
      </w:r>
    </w:p>
    <w:p w:rsidR="00F4217C" w:rsidRDefault="00F4217C" w:rsidP="00F4217C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 xml:space="preserve">услуги, в том числе порядок и формы </w:t>
      </w:r>
      <w:proofErr w:type="gramStart"/>
      <w:r>
        <w:rPr>
          <w:b/>
          <w:sz w:val="24"/>
        </w:rPr>
        <w:t>контроля за</w:t>
      </w:r>
      <w:proofErr w:type="gramEnd"/>
      <w:r>
        <w:rPr>
          <w:b/>
          <w:sz w:val="24"/>
        </w:rPr>
        <w:t xml:space="preserve"> полнотой</w:t>
      </w:r>
    </w:p>
    <w:p w:rsidR="00F4217C" w:rsidRDefault="00F4217C" w:rsidP="00F4217C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и качеством предоставления муниципальной услуги</w:t>
      </w:r>
    </w:p>
    <w:p w:rsidR="00F4217C" w:rsidRDefault="00F4217C" w:rsidP="0059461A">
      <w:pPr>
        <w:pStyle w:val="a5"/>
        <w:widowControl/>
        <w:numPr>
          <w:ilvl w:val="1"/>
          <w:numId w:val="33"/>
        </w:numPr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4217C" w:rsidRDefault="00F4217C" w:rsidP="0059461A">
      <w:pPr>
        <w:pStyle w:val="a5"/>
        <w:widowControl/>
        <w:numPr>
          <w:ilvl w:val="1"/>
          <w:numId w:val="33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Плановые проверки осуществляются на основании годовых планов работы Администрации (Уполномоченного органа), структурных подразделений Администрации (Уполномоченного органа) предоставляющих </w:t>
      </w:r>
      <w:r>
        <w:rPr>
          <w:sz w:val="24"/>
        </w:rPr>
        <w:br/>
        <w:t>и (или) участвующих в предоставлении муниципальной услуги,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F4217C" w:rsidRDefault="00F4217C" w:rsidP="0059461A">
      <w:pPr>
        <w:pStyle w:val="a5"/>
        <w:widowControl/>
        <w:numPr>
          <w:ilvl w:val="0"/>
          <w:numId w:val="35"/>
        </w:numPr>
        <w:ind w:left="142" w:firstLine="567"/>
        <w:jc w:val="both"/>
        <w:rPr>
          <w:sz w:val="24"/>
        </w:rPr>
      </w:pPr>
      <w:r>
        <w:rPr>
          <w:sz w:val="24"/>
        </w:rPr>
        <w:t>соблюдение сроков предоставления муниципальной услуги;</w:t>
      </w:r>
    </w:p>
    <w:p w:rsidR="00F4217C" w:rsidRDefault="00F4217C" w:rsidP="0059461A">
      <w:pPr>
        <w:pStyle w:val="a5"/>
        <w:widowControl/>
        <w:numPr>
          <w:ilvl w:val="0"/>
          <w:numId w:val="35"/>
        </w:numPr>
        <w:ind w:left="142" w:firstLine="567"/>
        <w:jc w:val="both"/>
        <w:rPr>
          <w:sz w:val="24"/>
        </w:rPr>
      </w:pPr>
      <w:r>
        <w:rPr>
          <w:sz w:val="24"/>
        </w:rPr>
        <w:t>соблюдение положений настоящего Административного регламента;</w:t>
      </w:r>
    </w:p>
    <w:p w:rsidR="00F4217C" w:rsidRDefault="00F4217C" w:rsidP="0059461A">
      <w:pPr>
        <w:pStyle w:val="a5"/>
        <w:widowControl/>
        <w:numPr>
          <w:ilvl w:val="0"/>
          <w:numId w:val="35"/>
        </w:numPr>
        <w:ind w:left="142" w:firstLine="567"/>
        <w:jc w:val="both"/>
        <w:rPr>
          <w:sz w:val="24"/>
        </w:rPr>
      </w:pPr>
      <w:r>
        <w:rPr>
          <w:sz w:val="24"/>
        </w:rPr>
        <w:t xml:space="preserve">правильность и обоснованность принятого решения об отказе </w:t>
      </w:r>
      <w:r>
        <w:rPr>
          <w:sz w:val="24"/>
        </w:rPr>
        <w:br/>
        <w:t>в предоставлении муниципальной услуги.</w:t>
      </w:r>
    </w:p>
    <w:p w:rsidR="00F4217C" w:rsidRDefault="00F4217C" w:rsidP="00F4217C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Основанием для проведения внеплановых проверок являются:</w:t>
      </w:r>
    </w:p>
    <w:p w:rsidR="00F4217C" w:rsidRDefault="00F4217C" w:rsidP="0059461A">
      <w:pPr>
        <w:pStyle w:val="a5"/>
        <w:widowControl/>
        <w:numPr>
          <w:ilvl w:val="0"/>
          <w:numId w:val="36"/>
        </w:numPr>
        <w:ind w:left="0" w:firstLine="709"/>
        <w:jc w:val="both"/>
        <w:rPr>
          <w:sz w:val="24"/>
        </w:rPr>
      </w:pPr>
      <w:r>
        <w:rPr>
          <w:sz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4217C" w:rsidRDefault="00F4217C" w:rsidP="0059461A">
      <w:pPr>
        <w:pStyle w:val="a5"/>
        <w:widowControl/>
        <w:numPr>
          <w:ilvl w:val="0"/>
          <w:numId w:val="36"/>
        </w:numPr>
        <w:ind w:left="0" w:firstLine="709"/>
        <w:jc w:val="both"/>
        <w:rPr>
          <w:sz w:val="24"/>
        </w:rPr>
      </w:pPr>
      <w:r>
        <w:rPr>
          <w:sz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4217C" w:rsidRDefault="00F4217C" w:rsidP="0059461A">
      <w:pPr>
        <w:pStyle w:val="a5"/>
        <w:widowControl/>
        <w:numPr>
          <w:ilvl w:val="1"/>
          <w:numId w:val="33"/>
        </w:numPr>
        <w:tabs>
          <w:tab w:val="left" w:pos="851"/>
        </w:tabs>
        <w:ind w:left="0" w:firstLine="709"/>
        <w:jc w:val="both"/>
        <w:rPr>
          <w:sz w:val="24"/>
        </w:rPr>
      </w:pPr>
      <w:r>
        <w:rPr>
          <w:sz w:val="24"/>
        </w:rPr>
        <w:t>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F4217C" w:rsidRDefault="00F4217C" w:rsidP="00F4217C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lastRenderedPageBreak/>
        <w:t>Проверка осуществляется на основании приказа Администрации (Уполномоченного органа).</w:t>
      </w:r>
    </w:p>
    <w:p w:rsidR="00F4217C" w:rsidRDefault="00F4217C" w:rsidP="0059461A">
      <w:pPr>
        <w:pStyle w:val="a5"/>
        <w:widowControl/>
        <w:numPr>
          <w:ilvl w:val="1"/>
          <w:numId w:val="33"/>
        </w:numPr>
        <w:ind w:left="0" w:firstLine="709"/>
        <w:jc w:val="both"/>
        <w:rPr>
          <w:sz w:val="24"/>
        </w:rPr>
      </w:pPr>
      <w:r>
        <w:rPr>
          <w:sz w:val="24"/>
        </w:rPr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структурных подразделений Администрации (Уполномоченного органа), проводившими проверку. Проверяемые лица под роспись знакомятся со справкой.</w:t>
      </w:r>
    </w:p>
    <w:p w:rsidR="00F4217C" w:rsidRDefault="00F4217C" w:rsidP="00F4217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>
        <w:rPr>
          <w:b/>
          <w:sz w:val="24"/>
        </w:rPr>
        <w:t>Ответственность должностных лиц за решения и действия</w:t>
      </w:r>
    </w:p>
    <w:p w:rsidR="00F4217C" w:rsidRDefault="00F4217C" w:rsidP="00F4217C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 xml:space="preserve">(бездействие), </w:t>
      </w:r>
      <w:proofErr w:type="gramStart"/>
      <w:r>
        <w:rPr>
          <w:b/>
          <w:sz w:val="24"/>
        </w:rPr>
        <w:t>принимаемые</w:t>
      </w:r>
      <w:proofErr w:type="gramEnd"/>
      <w:r>
        <w:rPr>
          <w:b/>
          <w:sz w:val="24"/>
        </w:rPr>
        <w:t xml:space="preserve"> (осуществляемые) ими в ходе</w:t>
      </w:r>
    </w:p>
    <w:p w:rsidR="00F4217C" w:rsidRDefault="00F4217C" w:rsidP="00F4217C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предоставления муниципальной услуги</w:t>
      </w:r>
    </w:p>
    <w:p w:rsidR="00F4217C" w:rsidRDefault="00F4217C" w:rsidP="0059461A">
      <w:pPr>
        <w:pStyle w:val="a5"/>
        <w:widowControl/>
        <w:numPr>
          <w:ilvl w:val="1"/>
          <w:numId w:val="33"/>
        </w:numPr>
        <w:ind w:left="0" w:firstLine="709"/>
        <w:jc w:val="both"/>
        <w:rPr>
          <w:sz w:val="24"/>
        </w:rPr>
      </w:pPr>
      <w:r>
        <w:rPr>
          <w:sz w:val="24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4217C" w:rsidRDefault="00F4217C" w:rsidP="00F4217C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Персональная ответственность должностных лиц за правильность </w:t>
      </w:r>
      <w:r>
        <w:rPr>
          <w:sz w:val="24"/>
        </w:rPr>
        <w:br/>
        <w:t xml:space="preserve">и своевременность принятия решения о предоставлении и (или) (об отказе </w:t>
      </w:r>
      <w:r>
        <w:rPr>
          <w:sz w:val="24"/>
        </w:rPr>
        <w:br/>
        <w:t>в предоставлении)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:rsidR="00F4217C" w:rsidRDefault="00F4217C" w:rsidP="00F4217C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Требования к порядку и формам </w:t>
      </w:r>
      <w:proofErr w:type="gramStart"/>
      <w:r>
        <w:rPr>
          <w:b/>
          <w:sz w:val="24"/>
        </w:rPr>
        <w:t>контроля за</w:t>
      </w:r>
      <w:proofErr w:type="gramEnd"/>
      <w:r>
        <w:rPr>
          <w:b/>
          <w:sz w:val="24"/>
        </w:rPr>
        <w:t xml:space="preserve"> предоставлением</w:t>
      </w:r>
    </w:p>
    <w:p w:rsidR="00F4217C" w:rsidRDefault="00F4217C" w:rsidP="00F4217C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муниципальной услуги, в том числе со стороны граждан,</w:t>
      </w:r>
    </w:p>
    <w:p w:rsidR="00F4217C" w:rsidRDefault="00F4217C" w:rsidP="00F4217C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их объединений и организаций</w:t>
      </w:r>
    </w:p>
    <w:p w:rsidR="00F4217C" w:rsidRDefault="00F4217C" w:rsidP="0059461A">
      <w:pPr>
        <w:pStyle w:val="a5"/>
        <w:widowControl/>
        <w:numPr>
          <w:ilvl w:val="1"/>
          <w:numId w:val="33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Граждане, их объединения и организации имеют право осуществлять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4217C" w:rsidRDefault="00F4217C" w:rsidP="00F4217C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Граждане, их объединения и организации также имеют право:</w:t>
      </w:r>
    </w:p>
    <w:p w:rsidR="00F4217C" w:rsidRDefault="00F4217C" w:rsidP="0059461A">
      <w:pPr>
        <w:pStyle w:val="a5"/>
        <w:widowControl/>
        <w:numPr>
          <w:ilvl w:val="0"/>
          <w:numId w:val="37"/>
        </w:numPr>
        <w:ind w:left="0" w:firstLine="709"/>
        <w:jc w:val="both"/>
        <w:rPr>
          <w:sz w:val="24"/>
        </w:rPr>
      </w:pPr>
      <w:r>
        <w:rPr>
          <w:sz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4217C" w:rsidRDefault="00F4217C" w:rsidP="0059461A">
      <w:pPr>
        <w:pStyle w:val="a5"/>
        <w:widowControl/>
        <w:numPr>
          <w:ilvl w:val="0"/>
          <w:numId w:val="37"/>
        </w:numPr>
        <w:ind w:left="0" w:firstLine="709"/>
        <w:jc w:val="both"/>
        <w:rPr>
          <w:sz w:val="24"/>
        </w:rPr>
      </w:pPr>
      <w:r>
        <w:rPr>
          <w:sz w:val="24"/>
        </w:rPr>
        <w:t>вносить предложения о мерах по устранению нарушений настоящего Административного регламента.</w:t>
      </w:r>
    </w:p>
    <w:p w:rsidR="00F4217C" w:rsidRDefault="00F4217C" w:rsidP="0059461A">
      <w:pPr>
        <w:pStyle w:val="a5"/>
        <w:widowControl/>
        <w:numPr>
          <w:ilvl w:val="1"/>
          <w:numId w:val="33"/>
        </w:numPr>
        <w:ind w:left="0" w:firstLine="709"/>
        <w:jc w:val="both"/>
        <w:rPr>
          <w:sz w:val="24"/>
        </w:rPr>
      </w:pPr>
      <w:r>
        <w:rPr>
          <w:sz w:val="24"/>
        </w:rPr>
        <w:t>Должностные лица Администрации (Уполномоченного органа), структурных подразделений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F4217C" w:rsidRDefault="00F4217C" w:rsidP="00F4217C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4217C" w:rsidRDefault="00F4217C" w:rsidP="00F4217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F4217C" w:rsidRDefault="00F4217C" w:rsidP="00F42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2"/>
        </w:rPr>
      </w:pPr>
      <w:r>
        <w:rPr>
          <w:b/>
          <w:sz w:val="24"/>
          <w:szCs w:val="22"/>
          <w:lang w:val="en-US"/>
        </w:rPr>
        <w:t>V</w:t>
      </w:r>
      <w:r>
        <w:rPr>
          <w:b/>
          <w:sz w:val="24"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/>
          <w:sz w:val="24"/>
          <w:szCs w:val="22"/>
        </w:rPr>
        <w:br/>
        <w:t>а также их должностных лиц, муниципальных служащих</w:t>
      </w:r>
    </w:p>
    <w:p w:rsidR="00F4217C" w:rsidRDefault="00F4217C" w:rsidP="00F42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</w:p>
    <w:p w:rsidR="00F4217C" w:rsidRDefault="00F4217C" w:rsidP="00F42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4"/>
        </w:rPr>
      </w:pPr>
      <w:r>
        <w:rPr>
          <w:b/>
          <w:sz w:val="24"/>
        </w:rPr>
        <w:t>Информация для заявителя о его праве подать жалобу</w:t>
      </w:r>
    </w:p>
    <w:p w:rsidR="00F4217C" w:rsidRDefault="00F4217C" w:rsidP="0059461A">
      <w:pPr>
        <w:pStyle w:val="a5"/>
        <w:widowControl/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  <w:sz w:val="24"/>
        </w:rPr>
        <w:t xml:space="preserve"> </w:t>
      </w:r>
      <w:r>
        <w:rPr>
          <w:sz w:val="24"/>
        </w:rPr>
        <w:t>в досудебном (внесудебном) порядке (далее – жалоба).</w:t>
      </w:r>
      <w:proofErr w:type="gramEnd"/>
    </w:p>
    <w:p w:rsidR="00F4217C" w:rsidRDefault="00F4217C" w:rsidP="00F42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Органы местного самоуправления, организации и уполномоченные </w:t>
      </w:r>
      <w:r>
        <w:rPr>
          <w:b/>
          <w:bCs/>
          <w:sz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F4217C" w:rsidRDefault="00F4217C" w:rsidP="0059461A">
      <w:pPr>
        <w:pStyle w:val="a5"/>
        <w:widowControl/>
        <w:numPr>
          <w:ilvl w:val="1"/>
          <w:numId w:val="38"/>
        </w:numPr>
        <w:ind w:left="0" w:firstLine="709"/>
        <w:jc w:val="both"/>
        <w:rPr>
          <w:bCs/>
          <w:sz w:val="24"/>
        </w:rPr>
      </w:pPr>
      <w:r>
        <w:rPr>
          <w:bCs/>
          <w:sz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>
        <w:rPr>
          <w:bCs/>
          <w:sz w:val="24"/>
        </w:rPr>
        <w:br/>
        <w:t>или в электронной форме: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proofErr w:type="gramStart"/>
      <w:r>
        <w:rPr>
          <w:bCs/>
          <w:sz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>
        <w:rPr>
          <w:bCs/>
          <w:sz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>
        <w:rPr>
          <w:bCs/>
          <w:sz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>
        <w:rPr>
          <w:bCs/>
          <w:sz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>
        <w:rPr>
          <w:sz w:val="24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4217C" w:rsidRDefault="00F4217C" w:rsidP="00F42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F4217C" w:rsidRDefault="00F4217C" w:rsidP="00F4217C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и муниципальных услуг (функций) </w:t>
      </w:r>
    </w:p>
    <w:p w:rsidR="00F4217C" w:rsidRDefault="00F4217C" w:rsidP="0059461A">
      <w:pPr>
        <w:pStyle w:val="a5"/>
        <w:widowControl/>
        <w:numPr>
          <w:ilvl w:val="1"/>
          <w:numId w:val="38"/>
        </w:numPr>
        <w:ind w:left="0" w:firstLine="709"/>
        <w:jc w:val="both"/>
        <w:rPr>
          <w:b/>
          <w:bCs/>
          <w:sz w:val="24"/>
        </w:rPr>
      </w:pPr>
      <w:r>
        <w:rPr>
          <w:sz w:val="24"/>
        </w:rPr>
        <w:t xml:space="preserve">Информация о порядке подачи и рассмотрения жалобы размещается </w:t>
      </w:r>
      <w:r>
        <w:rPr>
          <w:sz w:val="24"/>
        </w:rPr>
        <w:br/>
        <w:t xml:space="preserve">на информационных стендах в местах предоставления муниципальных услуг, </w:t>
      </w:r>
      <w:r>
        <w:rPr>
          <w:sz w:val="24"/>
        </w:rPr>
        <w:br/>
        <w:t xml:space="preserve">на сайте Администрации (Уполномоченного органа), РПГУ, а также предоставляется в устной форме по телефону и (или) на личном приеме либо </w:t>
      </w:r>
      <w:r>
        <w:rPr>
          <w:sz w:val="24"/>
        </w:rPr>
        <w:br/>
        <w:t>в письменной форме почтовым отправлением по адресу, указанному заявителем (представителем).</w:t>
      </w:r>
    </w:p>
    <w:p w:rsidR="00F4217C" w:rsidRDefault="00F4217C" w:rsidP="00F42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>
        <w:rPr>
          <w:b/>
          <w:bCs/>
          <w:sz w:val="24"/>
        </w:rPr>
        <w:br/>
        <w:t xml:space="preserve">и (или) решений, принятых (осуществленных) в ходе </w:t>
      </w:r>
      <w:r>
        <w:rPr>
          <w:b/>
          <w:bCs/>
          <w:sz w:val="24"/>
        </w:rPr>
        <w:br/>
        <w:t>предоставления муниципальной услуги</w:t>
      </w:r>
      <w:proofErr w:type="gramEnd"/>
    </w:p>
    <w:p w:rsidR="00F4217C" w:rsidRDefault="00F4217C" w:rsidP="0059461A">
      <w:pPr>
        <w:pStyle w:val="a5"/>
        <w:widowControl/>
        <w:numPr>
          <w:ilvl w:val="1"/>
          <w:numId w:val="38"/>
        </w:numPr>
        <w:ind w:left="0" w:firstLine="709"/>
        <w:jc w:val="both"/>
        <w:rPr>
          <w:sz w:val="24"/>
        </w:rPr>
      </w:pPr>
      <w:r>
        <w:rPr>
          <w:sz w:val="24"/>
        </w:rPr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Федеральным </w:t>
      </w:r>
      <w:hyperlink r:id="rId15" w:history="1">
        <w:r>
          <w:rPr>
            <w:rStyle w:val="a7"/>
            <w:sz w:val="24"/>
          </w:rPr>
          <w:t>законом</w:t>
        </w:r>
      </w:hyperlink>
      <w:r>
        <w:rPr>
          <w:sz w:val="24"/>
        </w:rPr>
        <w:t xml:space="preserve"> № 210-ФЗ;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</w:t>
      </w:r>
      <w:r>
        <w:rPr>
          <w:sz w:val="24"/>
        </w:rPr>
        <w:br/>
        <w:t xml:space="preserve">и действия (бездействие) республиканских органов исполнительной власти </w:t>
      </w:r>
      <w:r>
        <w:rPr>
          <w:sz w:val="24"/>
        </w:rPr>
        <w:br/>
        <w:t xml:space="preserve"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hyperlink r:id="rId16" w:history="1">
        <w:r>
          <w:rPr>
            <w:rStyle w:val="a7"/>
            <w:sz w:val="24"/>
          </w:rPr>
          <w:t>постановлением</w:t>
        </w:r>
      </w:hyperlink>
      <w:r>
        <w:rPr>
          <w:sz w:val="24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>
        <w:rPr>
          <w:sz w:val="24"/>
        </w:rPr>
        <w:br/>
        <w:t>и действия (бездействие) органов местного самоуправления и их должностных лиц, муниципальных служащих);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hyperlink r:id="rId17" w:history="1">
        <w:r>
          <w:rPr>
            <w:rStyle w:val="a7"/>
            <w:sz w:val="24"/>
          </w:rPr>
          <w:t>постановлением</w:t>
        </w:r>
      </w:hyperlink>
      <w:r>
        <w:rPr>
          <w:sz w:val="24"/>
        </w:rPr>
        <w:t xml:space="preserve"> Правительства Российской Федерации от 20 ноября </w:t>
      </w:r>
      <w:r>
        <w:rPr>
          <w:sz w:val="24"/>
        </w:rPr>
        <w:br/>
        <w:t xml:space="preserve">2012 года № 1198 «О федеральной государственной информационной системе, обеспечивающей процесс досудебного (внесудебного) обжалования решений </w:t>
      </w:r>
      <w:r>
        <w:rPr>
          <w:sz w:val="24"/>
        </w:rPr>
        <w:br/>
      </w:r>
      <w:r>
        <w:rPr>
          <w:sz w:val="24"/>
        </w:rPr>
        <w:lastRenderedPageBreak/>
        <w:t xml:space="preserve">и действий (бездействия), совершенных при предоставлении государственных </w:t>
      </w:r>
      <w:r>
        <w:rPr>
          <w:sz w:val="24"/>
        </w:rPr>
        <w:br/>
        <w:t>и муниципальных услуг».</w:t>
      </w:r>
    </w:p>
    <w:p w:rsidR="00F4217C" w:rsidRDefault="00F4217C" w:rsidP="00F4217C">
      <w:pPr>
        <w:widowControl w:val="0"/>
        <w:tabs>
          <w:tab w:val="left" w:pos="567"/>
        </w:tabs>
        <w:contextualSpacing/>
        <w:jc w:val="center"/>
        <w:rPr>
          <w:b/>
          <w:sz w:val="24"/>
        </w:rPr>
      </w:pPr>
    </w:p>
    <w:p w:rsidR="00F4217C" w:rsidRDefault="00F4217C" w:rsidP="00F4217C">
      <w:pPr>
        <w:widowControl w:val="0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VI. </w:t>
      </w:r>
      <w:r>
        <w:rPr>
          <w:b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>
        <w:rPr>
          <w:b/>
          <w:szCs w:val="30"/>
        </w:rPr>
        <w:t>г</w:t>
      </w:r>
    </w:p>
    <w:p w:rsidR="00F4217C" w:rsidRDefault="00F4217C" w:rsidP="00F4217C">
      <w:pPr>
        <w:rPr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F4217C" w:rsidRDefault="00F4217C" w:rsidP="0059461A">
      <w:pPr>
        <w:pStyle w:val="a5"/>
        <w:numPr>
          <w:ilvl w:val="1"/>
          <w:numId w:val="39"/>
        </w:numPr>
        <w:ind w:left="0" w:firstLine="709"/>
        <w:jc w:val="both"/>
        <w:rPr>
          <w:sz w:val="24"/>
        </w:rPr>
      </w:pPr>
      <w:r>
        <w:rPr>
          <w:sz w:val="24"/>
        </w:rPr>
        <w:t>Многофункциональный центр осуществляет:</w:t>
      </w:r>
    </w:p>
    <w:p w:rsidR="00F4217C" w:rsidRDefault="00F4217C" w:rsidP="0059461A">
      <w:pPr>
        <w:pStyle w:val="a5"/>
        <w:widowControl/>
        <w:numPr>
          <w:ilvl w:val="0"/>
          <w:numId w:val="40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>
        <w:rPr>
          <w:sz w:val="24"/>
        </w:rPr>
        <w:br/>
        <w:t>в многофункциональном центре;</w:t>
      </w:r>
    </w:p>
    <w:p w:rsidR="00F4217C" w:rsidRDefault="00F4217C" w:rsidP="0059461A">
      <w:pPr>
        <w:pStyle w:val="a5"/>
        <w:widowControl/>
        <w:numPr>
          <w:ilvl w:val="0"/>
          <w:numId w:val="40"/>
        </w:numPr>
        <w:ind w:left="0" w:firstLine="709"/>
        <w:jc w:val="both"/>
        <w:rPr>
          <w:sz w:val="24"/>
        </w:rPr>
      </w:pPr>
      <w:r>
        <w:rPr>
          <w:sz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4217C" w:rsidRDefault="00F4217C" w:rsidP="0059461A">
      <w:pPr>
        <w:pStyle w:val="a5"/>
        <w:widowControl/>
        <w:numPr>
          <w:ilvl w:val="0"/>
          <w:numId w:val="40"/>
        </w:numPr>
        <w:ind w:left="0" w:firstLine="709"/>
        <w:jc w:val="both"/>
        <w:rPr>
          <w:sz w:val="24"/>
        </w:rPr>
      </w:pPr>
      <w:r>
        <w:rPr>
          <w:sz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F4217C" w:rsidRDefault="00F4217C" w:rsidP="0059461A">
      <w:pPr>
        <w:pStyle w:val="a5"/>
        <w:widowControl/>
        <w:numPr>
          <w:ilvl w:val="0"/>
          <w:numId w:val="40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</w:t>
      </w:r>
      <w:r>
        <w:rPr>
          <w:sz w:val="24"/>
        </w:rPr>
        <w:br/>
        <w:t xml:space="preserve">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rPr>
          <w:sz w:val="24"/>
        </w:rPr>
        <w:t>заверение выписок</w:t>
      </w:r>
      <w:proofErr w:type="gramEnd"/>
      <w:r>
        <w:rPr>
          <w:sz w:val="24"/>
        </w:rPr>
        <w:t xml:space="preserve"> из информационных систем органов, предоставляющих муниципальные услуги;</w:t>
      </w:r>
    </w:p>
    <w:p w:rsidR="00F4217C" w:rsidRDefault="00F4217C" w:rsidP="0059461A">
      <w:pPr>
        <w:pStyle w:val="a5"/>
        <w:widowControl/>
        <w:numPr>
          <w:ilvl w:val="0"/>
          <w:numId w:val="40"/>
        </w:numPr>
        <w:ind w:left="0" w:firstLine="709"/>
        <w:jc w:val="both"/>
        <w:rPr>
          <w:sz w:val="24"/>
        </w:rPr>
      </w:pPr>
      <w:r>
        <w:rPr>
          <w:sz w:val="24"/>
        </w:rPr>
        <w:t>иные процедуры и действия, предусмотренные Федеральным законом № 210-ФЗ.</w:t>
      </w:r>
    </w:p>
    <w:p w:rsidR="00F4217C" w:rsidRDefault="00F4217C" w:rsidP="00F421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В соответствии с частью 1.1 статьи 16 Федерального закона № 210-ФЗ </w:t>
      </w:r>
      <w:r>
        <w:rPr>
          <w:sz w:val="24"/>
        </w:rPr>
        <w:br/>
        <w:t xml:space="preserve">для реализации своих функций многофункциональные центры вправе привлекать иные организации. </w:t>
      </w:r>
    </w:p>
    <w:p w:rsidR="00F4217C" w:rsidRDefault="00F4217C" w:rsidP="00F4217C">
      <w:pPr>
        <w:ind w:firstLine="709"/>
        <w:jc w:val="both"/>
        <w:rPr>
          <w:sz w:val="24"/>
        </w:rPr>
      </w:pPr>
    </w:p>
    <w:p w:rsidR="00F4217C" w:rsidRDefault="00F4217C" w:rsidP="00F4217C">
      <w:pPr>
        <w:jc w:val="center"/>
        <w:rPr>
          <w:b/>
          <w:sz w:val="24"/>
        </w:rPr>
      </w:pPr>
      <w:r>
        <w:rPr>
          <w:b/>
          <w:sz w:val="24"/>
        </w:rPr>
        <w:t>Информирование заявителей</w:t>
      </w:r>
    </w:p>
    <w:p w:rsidR="00F4217C" w:rsidRDefault="00F4217C" w:rsidP="0059461A">
      <w:pPr>
        <w:pStyle w:val="a5"/>
        <w:widowControl/>
        <w:numPr>
          <w:ilvl w:val="1"/>
          <w:numId w:val="39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F4217C" w:rsidRDefault="00F4217C" w:rsidP="0059461A">
      <w:pPr>
        <w:pStyle w:val="a5"/>
        <w:widowControl/>
        <w:numPr>
          <w:ilvl w:val="0"/>
          <w:numId w:val="41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>
        <w:rPr>
          <w:bCs/>
          <w:sz w:val="24"/>
        </w:rPr>
        <w:t xml:space="preserve">информационно-телекоммуникационной </w:t>
      </w:r>
      <w:r>
        <w:rPr>
          <w:sz w:val="24"/>
        </w:rPr>
        <w:t xml:space="preserve">сети Интернет по адресу: https://mfcrb.ru/ </w:t>
      </w:r>
      <w:r>
        <w:rPr>
          <w:sz w:val="24"/>
        </w:rPr>
        <w:br/>
        <w:t>и информационных стендах многофункциональных центров;</w:t>
      </w:r>
    </w:p>
    <w:p w:rsidR="00F4217C" w:rsidRDefault="00F4217C" w:rsidP="0059461A">
      <w:pPr>
        <w:pStyle w:val="a5"/>
        <w:widowControl/>
        <w:numPr>
          <w:ilvl w:val="0"/>
          <w:numId w:val="41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4217C" w:rsidRDefault="00F4217C" w:rsidP="00F4217C">
      <w:pPr>
        <w:ind w:firstLine="709"/>
        <w:jc w:val="both"/>
        <w:rPr>
          <w:sz w:val="24"/>
        </w:rPr>
      </w:pPr>
      <w:r>
        <w:rPr>
          <w:sz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</w:t>
      </w:r>
      <w:r>
        <w:rPr>
          <w:sz w:val="24"/>
        </w:rPr>
        <w:lastRenderedPageBreak/>
        <w:t>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4217C" w:rsidRDefault="00F4217C" w:rsidP="00F4217C">
      <w:pPr>
        <w:ind w:firstLine="709"/>
        <w:jc w:val="both"/>
        <w:rPr>
          <w:sz w:val="24"/>
        </w:rPr>
      </w:pPr>
      <w:r>
        <w:rPr>
          <w:sz w:val="24"/>
        </w:rPr>
        <w:t xml:space="preserve">Ответ на телефонный звонок должен начинаться с информации </w:t>
      </w:r>
      <w:r>
        <w:rPr>
          <w:sz w:val="24"/>
        </w:rPr>
        <w:br/>
        <w:t xml:space="preserve">о наименовании организации, фамилии, имени, отчестве (при наличии) </w:t>
      </w:r>
      <w:r>
        <w:rPr>
          <w:sz w:val="24"/>
        </w:rPr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F4217C" w:rsidRDefault="00F4217C" w:rsidP="00F4217C">
      <w:pPr>
        <w:tabs>
          <w:tab w:val="left" w:pos="7920"/>
        </w:tabs>
        <w:ind w:firstLine="709"/>
        <w:jc w:val="both"/>
        <w:rPr>
          <w:sz w:val="24"/>
        </w:rPr>
      </w:pPr>
      <w:r>
        <w:rPr>
          <w:sz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4217C" w:rsidRDefault="00F4217C" w:rsidP="0059461A">
      <w:pPr>
        <w:pStyle w:val="a5"/>
        <w:widowControl/>
        <w:numPr>
          <w:ilvl w:val="0"/>
          <w:numId w:val="42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4217C" w:rsidRDefault="00F4217C" w:rsidP="0059461A">
      <w:pPr>
        <w:pStyle w:val="a5"/>
        <w:widowControl/>
        <w:numPr>
          <w:ilvl w:val="0"/>
          <w:numId w:val="42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назначить другое время для консультаций.</w:t>
      </w:r>
    </w:p>
    <w:p w:rsidR="00F4217C" w:rsidRDefault="00F4217C" w:rsidP="00F42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>
        <w:rPr>
          <w:sz w:val="24"/>
        </w:rPr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>
        <w:rPr>
          <w:sz w:val="24"/>
        </w:rPr>
        <w:br/>
        <w:t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F4217C" w:rsidRDefault="00F4217C" w:rsidP="00F42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</w:p>
    <w:p w:rsidR="00F4217C" w:rsidRDefault="00F4217C" w:rsidP="00F42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  <w:r>
        <w:rPr>
          <w:b/>
          <w:sz w:val="24"/>
        </w:rPr>
        <w:t xml:space="preserve">Прием запросов заявителей о предоставлении муниципальной услуги </w:t>
      </w:r>
      <w:r>
        <w:rPr>
          <w:b/>
          <w:sz w:val="24"/>
        </w:rPr>
        <w:br/>
        <w:t xml:space="preserve">и иных документов, необходимых для предоставления </w:t>
      </w:r>
      <w:r>
        <w:rPr>
          <w:b/>
          <w:sz w:val="24"/>
        </w:rPr>
        <w:br/>
        <w:t>муниципальной услуги</w:t>
      </w:r>
    </w:p>
    <w:p w:rsidR="00F4217C" w:rsidRDefault="00F4217C" w:rsidP="0059461A">
      <w:pPr>
        <w:pStyle w:val="a5"/>
        <w:widowControl/>
        <w:numPr>
          <w:ilvl w:val="1"/>
          <w:numId w:val="39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4217C" w:rsidRDefault="00F4217C" w:rsidP="00F4217C">
      <w:pPr>
        <w:tabs>
          <w:tab w:val="left" w:pos="7920"/>
        </w:tabs>
        <w:ind w:firstLine="709"/>
        <w:jc w:val="both"/>
        <w:rPr>
          <w:sz w:val="24"/>
        </w:rPr>
      </w:pPr>
      <w:r>
        <w:rPr>
          <w:sz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rPr>
          <w:sz w:val="24"/>
        </w:rPr>
        <w:t>мультиталон</w:t>
      </w:r>
      <w:proofErr w:type="spellEnd"/>
      <w:r>
        <w:rPr>
          <w:sz w:val="24"/>
        </w:rPr>
        <w:t xml:space="preserve"> электронной очереди. </w:t>
      </w:r>
    </w:p>
    <w:p w:rsidR="00F4217C" w:rsidRDefault="00F4217C" w:rsidP="00F4217C">
      <w:pPr>
        <w:tabs>
          <w:tab w:val="left" w:pos="7920"/>
        </w:tabs>
        <w:ind w:firstLine="709"/>
        <w:jc w:val="both"/>
        <w:rPr>
          <w:sz w:val="24"/>
        </w:rPr>
      </w:pPr>
      <w:r>
        <w:rPr>
          <w:sz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F4217C" w:rsidRDefault="00F4217C" w:rsidP="00F4217C">
      <w:pPr>
        <w:tabs>
          <w:tab w:val="left" w:pos="7920"/>
        </w:tabs>
        <w:ind w:firstLine="709"/>
        <w:jc w:val="both"/>
        <w:rPr>
          <w:sz w:val="24"/>
        </w:rPr>
      </w:pPr>
      <w:r>
        <w:rPr>
          <w:sz w:val="24"/>
        </w:rPr>
        <w:t>Работник многофункционального центра осуществляет следующие действия:</w:t>
      </w:r>
    </w:p>
    <w:p w:rsidR="00F4217C" w:rsidRDefault="00F4217C" w:rsidP="0059461A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4217C" w:rsidRDefault="00F4217C" w:rsidP="0059461A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проверяет полномочия представителя заявителя (в случае обращения представителя заявителя);</w:t>
      </w:r>
    </w:p>
    <w:p w:rsidR="00F4217C" w:rsidRDefault="00F4217C" w:rsidP="0059461A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принимает от заявителей заявление на предоставление муниципальной услуги;</w:t>
      </w:r>
    </w:p>
    <w:p w:rsidR="00F4217C" w:rsidRDefault="00F4217C" w:rsidP="0059461A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принимает от заявителей документы, необходимые для получения муниципальной услуги;</w:t>
      </w:r>
    </w:p>
    <w:p w:rsidR="00F4217C" w:rsidRDefault="00F4217C" w:rsidP="0059461A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4217C" w:rsidRDefault="00F4217C" w:rsidP="0059461A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4217C" w:rsidRDefault="00F4217C" w:rsidP="0059461A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в случае представления заявителем собственноручно снятых ксерокопий документов, в обязательном порядке сверяет полученную копию </w:t>
      </w:r>
      <w:r>
        <w:rPr>
          <w:sz w:val="24"/>
        </w:rPr>
        <w:br/>
      </w:r>
      <w:r>
        <w:rPr>
          <w:sz w:val="24"/>
        </w:rPr>
        <w:lastRenderedPageBreak/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4217C" w:rsidRDefault="00F4217C" w:rsidP="0059461A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в случае отсутствия необходимых документов, либо </w:t>
      </w:r>
      <w:r>
        <w:rPr>
          <w:sz w:val="24"/>
        </w:rPr>
        <w:br/>
        <w:t>их несоответствия установленным формам и бланкам, сообщает о данных фактах заявителю;</w:t>
      </w:r>
    </w:p>
    <w:p w:rsidR="00F4217C" w:rsidRDefault="00F4217C" w:rsidP="0059461A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F4217C" w:rsidRDefault="00F4217C" w:rsidP="0059461A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F4217C" w:rsidRDefault="00F4217C" w:rsidP="0059461A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F4217C" w:rsidRDefault="00F4217C" w:rsidP="0059461A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>
        <w:rPr>
          <w:sz w:val="24"/>
        </w:rPr>
        <w:t>контакт-центра</w:t>
      </w:r>
      <w:proofErr w:type="gramEnd"/>
      <w:r>
        <w:rPr>
          <w:sz w:val="24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F4217C" w:rsidRDefault="00F4217C" w:rsidP="0059461A">
      <w:pPr>
        <w:pStyle w:val="a5"/>
        <w:widowControl/>
        <w:numPr>
          <w:ilvl w:val="1"/>
          <w:numId w:val="44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Работник многофункционального центра не вправе требовать </w:t>
      </w:r>
      <w:r>
        <w:rPr>
          <w:sz w:val="24"/>
        </w:rPr>
        <w:br/>
        <w:t>от заявителя:</w:t>
      </w:r>
    </w:p>
    <w:p w:rsidR="00F4217C" w:rsidRDefault="00F4217C" w:rsidP="0059461A">
      <w:pPr>
        <w:pStyle w:val="a5"/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sz w:val="24"/>
        </w:rPr>
        <w:br/>
        <w:t>в связи с предоставлением муниципальной услуги;</w:t>
      </w:r>
    </w:p>
    <w:p w:rsidR="00F4217C" w:rsidRDefault="00F4217C" w:rsidP="0059461A">
      <w:pPr>
        <w:pStyle w:val="a5"/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</w:rPr>
      </w:pPr>
      <w:proofErr w:type="gramStart"/>
      <w:r>
        <w:rPr>
          <w:sz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>
        <w:rPr>
          <w:sz w:val="24"/>
        </w:rPr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>
        <w:rPr>
          <w:sz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>
        <w:rPr>
          <w:sz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F4217C" w:rsidRDefault="00F4217C" w:rsidP="0059461A">
      <w:pPr>
        <w:pStyle w:val="a5"/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sz w:val="24"/>
        </w:rPr>
        <w:br/>
        <w:t>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F4217C" w:rsidRDefault="00F4217C" w:rsidP="0059461A">
      <w:pPr>
        <w:pStyle w:val="a5"/>
        <w:widowControl/>
        <w:numPr>
          <w:ilvl w:val="1"/>
          <w:numId w:val="44"/>
        </w:numPr>
        <w:tabs>
          <w:tab w:val="left" w:pos="0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</w:t>
      </w:r>
      <w:r>
        <w:rPr>
          <w:sz w:val="24"/>
        </w:rPr>
        <w:lastRenderedPageBreak/>
        <w:t xml:space="preserve">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(Уполномоченный орган)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Срок передачи многофункциональным центром принятых им заявлений </w:t>
      </w:r>
      <w:r>
        <w:rPr>
          <w:sz w:val="24"/>
        </w:rPr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Порядок и сроки передачи </w:t>
      </w:r>
      <w:r>
        <w:rPr>
          <w:sz w:val="24"/>
        </w:rPr>
        <w:t xml:space="preserve">многофункциональным центром </w:t>
      </w:r>
      <w:r>
        <w:rPr>
          <w:bCs/>
          <w:sz w:val="24"/>
        </w:rPr>
        <w:t xml:space="preserve">принятых им заявлений и прилагаемых документов в форме документов на бумажном носителе в </w:t>
      </w:r>
      <w:r>
        <w:rPr>
          <w:sz w:val="24"/>
        </w:rPr>
        <w:t>Администрацию (Уполномоченный орган)</w:t>
      </w:r>
      <w:r>
        <w:rPr>
          <w:bCs/>
          <w:sz w:val="24"/>
        </w:rPr>
        <w:t xml:space="preserve"> определяются соглашением о взаимодействии, заключенным между </w:t>
      </w:r>
      <w:r>
        <w:rPr>
          <w:sz w:val="24"/>
        </w:rPr>
        <w:t xml:space="preserve">многофункциональным центром </w:t>
      </w:r>
      <w:r>
        <w:rPr>
          <w:bCs/>
          <w:sz w:val="24"/>
        </w:rPr>
        <w:t>и Администрацией в порядке, установленном Постановлением № 797 (далее – Соглашение).</w:t>
      </w:r>
    </w:p>
    <w:p w:rsidR="00F4217C" w:rsidRDefault="00F4217C" w:rsidP="00F4217C">
      <w:pPr>
        <w:autoSpaceDE w:val="0"/>
        <w:autoSpaceDN w:val="0"/>
        <w:adjustRightInd w:val="0"/>
        <w:jc w:val="both"/>
        <w:rPr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Выдача заявителю результата предоставления муниципальной услуги</w:t>
      </w:r>
    </w:p>
    <w:p w:rsidR="00F4217C" w:rsidRDefault="00F4217C" w:rsidP="0059461A">
      <w:pPr>
        <w:pStyle w:val="a5"/>
        <w:widowControl/>
        <w:numPr>
          <w:ilvl w:val="1"/>
          <w:numId w:val="44"/>
        </w:numPr>
        <w:ind w:left="0" w:firstLine="709"/>
        <w:jc w:val="both"/>
        <w:rPr>
          <w:sz w:val="24"/>
        </w:rPr>
      </w:pPr>
      <w:proofErr w:type="gramStart"/>
      <w:r>
        <w:rPr>
          <w:sz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 для последующей выдачи заявителю (представителю). </w:t>
      </w:r>
      <w:proofErr w:type="gramEnd"/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F4217C" w:rsidRDefault="00F4217C" w:rsidP="0059461A">
      <w:pPr>
        <w:pStyle w:val="a5"/>
        <w:widowControl/>
        <w:numPr>
          <w:ilvl w:val="1"/>
          <w:numId w:val="44"/>
        </w:numPr>
        <w:ind w:left="0" w:firstLine="709"/>
        <w:jc w:val="both"/>
        <w:rPr>
          <w:sz w:val="24"/>
        </w:rPr>
      </w:pPr>
      <w:r>
        <w:rPr>
          <w:sz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4217C" w:rsidRDefault="00F4217C" w:rsidP="00F4217C">
      <w:pPr>
        <w:tabs>
          <w:tab w:val="left" w:pos="7920"/>
        </w:tabs>
        <w:ind w:firstLine="709"/>
        <w:jc w:val="both"/>
        <w:rPr>
          <w:sz w:val="24"/>
        </w:rPr>
      </w:pPr>
      <w:r>
        <w:rPr>
          <w:sz w:val="24"/>
        </w:rPr>
        <w:t>Работник многофункционального центра осуществляет следующие действия:</w:t>
      </w:r>
    </w:p>
    <w:p w:rsidR="00F4217C" w:rsidRDefault="00F4217C" w:rsidP="0059461A">
      <w:pPr>
        <w:pStyle w:val="a5"/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4217C" w:rsidRDefault="00F4217C" w:rsidP="0059461A">
      <w:pPr>
        <w:pStyle w:val="a5"/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проверяет полномочия представителя заявителя (в случае обращения представителя заявителя);</w:t>
      </w:r>
    </w:p>
    <w:p w:rsidR="00F4217C" w:rsidRDefault="00F4217C" w:rsidP="0059461A">
      <w:pPr>
        <w:pStyle w:val="a5"/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определяет статус исполнения запроса заявителя в АИС МФЦ;</w:t>
      </w:r>
    </w:p>
    <w:p w:rsidR="00F4217C" w:rsidRDefault="00F4217C" w:rsidP="0059461A">
      <w:pPr>
        <w:pStyle w:val="a5"/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распечатывает результат муниципальной услуги, направленный </w:t>
      </w:r>
      <w:r>
        <w:rPr>
          <w:sz w:val="24"/>
        </w:rPr>
        <w:br/>
        <w:t>в многофункциональный центр в форме электронного документа;</w:t>
      </w:r>
    </w:p>
    <w:p w:rsidR="00F4217C" w:rsidRDefault="00F4217C" w:rsidP="0059461A">
      <w:pPr>
        <w:pStyle w:val="a5"/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заверяет экземпляр электронного документа на бумажном носителе </w:t>
      </w:r>
      <w:r>
        <w:rPr>
          <w:sz w:val="24"/>
        </w:rP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>
        <w:rPr>
          <w:sz w:val="24"/>
        </w:rPr>
        <w:br/>
        <w:t>с изображением Государственного герба Российской Федерации);</w:t>
      </w:r>
    </w:p>
    <w:p w:rsidR="00F4217C" w:rsidRDefault="00F4217C" w:rsidP="0059461A">
      <w:pPr>
        <w:pStyle w:val="a5"/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выдает документы заявителю, при необходимости запрашивает </w:t>
      </w:r>
      <w:r>
        <w:rPr>
          <w:sz w:val="24"/>
        </w:rPr>
        <w:br/>
        <w:t>у заявителя подписи за каждый выданный документ;</w:t>
      </w:r>
    </w:p>
    <w:p w:rsidR="00F4217C" w:rsidRDefault="00F4217C" w:rsidP="0059461A">
      <w:pPr>
        <w:pStyle w:val="a5"/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bookmarkStart w:id="2" w:name="Par20"/>
      <w:bookmarkEnd w:id="2"/>
    </w:p>
    <w:p w:rsidR="00F4217C" w:rsidRDefault="00F4217C" w:rsidP="00F4217C">
      <w:pPr>
        <w:tabs>
          <w:tab w:val="left" w:pos="7920"/>
        </w:tabs>
        <w:jc w:val="both"/>
        <w:rPr>
          <w:sz w:val="24"/>
        </w:rPr>
      </w:pPr>
    </w:p>
    <w:p w:rsidR="00F4217C" w:rsidRDefault="00F4217C" w:rsidP="00F4217C">
      <w:pPr>
        <w:rPr>
          <w:sz w:val="24"/>
        </w:rPr>
      </w:pPr>
    </w:p>
    <w:p w:rsidR="00F4217C" w:rsidRDefault="00F4217C" w:rsidP="00F4217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Приложение №1</w:t>
      </w:r>
    </w:p>
    <w:p w:rsidR="00F4217C" w:rsidRDefault="00F4217C" w:rsidP="00F4217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Административному регламенту</w:t>
      </w:r>
    </w:p>
    <w:p w:rsidR="00F4217C" w:rsidRDefault="00F4217C" w:rsidP="00F4217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«Предоставление разрешения на отклонение </w:t>
      </w:r>
    </w:p>
    <w:p w:rsidR="00F4217C" w:rsidRDefault="00F4217C" w:rsidP="00F4217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от предельных параметров </w:t>
      </w:r>
    </w:p>
    <w:p w:rsidR="00F4217C" w:rsidRDefault="00F4217C" w:rsidP="00F4217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разрешенного строительства, </w:t>
      </w:r>
    </w:p>
    <w:p w:rsidR="00F4217C" w:rsidRDefault="00F4217C" w:rsidP="00F4217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реконструкции объектов</w:t>
      </w:r>
    </w:p>
    <w:p w:rsidR="00F4217C" w:rsidRDefault="00F4217C" w:rsidP="00F4217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капитального строительства»</w:t>
      </w:r>
    </w:p>
    <w:p w:rsidR="00F4217C" w:rsidRDefault="00F4217C" w:rsidP="00F4217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в _____________________________</w:t>
      </w:r>
    </w:p>
    <w:p w:rsidR="00F4217C" w:rsidRDefault="00F4217C" w:rsidP="00F4217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(наименование муниципального образования)</w:t>
      </w:r>
    </w:p>
    <w:p w:rsidR="00F4217C" w:rsidRDefault="00F4217C" w:rsidP="00F4217C">
      <w:pPr>
        <w:ind w:left="142"/>
      </w:pPr>
      <w:r>
        <w:t xml:space="preserve">                              </w:t>
      </w:r>
    </w:p>
    <w:p w:rsidR="00F4217C" w:rsidRDefault="00F4217C" w:rsidP="00F4217C">
      <w:pPr>
        <w:jc w:val="center"/>
        <w:rPr>
          <w:sz w:val="24"/>
          <w:szCs w:val="24"/>
        </w:rPr>
      </w:pPr>
      <w:r>
        <w:rPr>
          <w:sz w:val="24"/>
          <w:szCs w:val="24"/>
        </w:rPr>
        <w:t>РЕКОМЕНДУЕМАЯ ФОРМА ЗАЯВЛЕНИЯ</w:t>
      </w:r>
    </w:p>
    <w:p w:rsidR="00F4217C" w:rsidRDefault="00F4217C" w:rsidP="00F4217C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4217C" w:rsidRDefault="00F4217C" w:rsidP="00F4217C">
      <w:pPr>
        <w:jc w:val="center"/>
        <w:rPr>
          <w:sz w:val="24"/>
          <w:szCs w:val="24"/>
        </w:rPr>
      </w:pPr>
      <w:r>
        <w:rPr>
          <w:sz w:val="24"/>
          <w:szCs w:val="24"/>
        </w:rPr>
        <w:t>(для юридических лиц и индивидуальных предпринимателей)</w:t>
      </w:r>
    </w:p>
    <w:p w:rsidR="00F4217C" w:rsidRDefault="00F4217C" w:rsidP="00F4217C">
      <w:pPr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F4217C" w:rsidRDefault="00F4217C" w:rsidP="00F4217C">
      <w:pPr>
        <w:autoSpaceDE w:val="0"/>
        <w:autoSpaceDN w:val="0"/>
        <w:adjustRightInd w:val="0"/>
        <w:ind w:left="5245"/>
        <w:jc w:val="both"/>
        <w:rPr>
          <w:sz w:val="24"/>
        </w:rPr>
      </w:pPr>
      <w:r>
        <w:rPr>
          <w:sz w:val="24"/>
        </w:rPr>
        <w:t>Комиссии по правилам землепользования и застройки</w:t>
      </w:r>
    </w:p>
    <w:p w:rsidR="00F4217C" w:rsidRDefault="00F4217C" w:rsidP="00F4217C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ind w:left="5245"/>
        <w:jc w:val="both"/>
        <w:rPr>
          <w:sz w:val="18"/>
        </w:rPr>
      </w:pPr>
      <w:r>
        <w:rPr>
          <w:sz w:val="24"/>
        </w:rPr>
        <w:t>поселения (городского округа)</w:t>
      </w:r>
    </w:p>
    <w:p w:rsidR="00F4217C" w:rsidRDefault="00F4217C" w:rsidP="00F4217C">
      <w:pPr>
        <w:autoSpaceDE w:val="0"/>
        <w:autoSpaceDN w:val="0"/>
        <w:adjustRightInd w:val="0"/>
        <w:ind w:left="5245"/>
        <w:jc w:val="both"/>
        <w:rPr>
          <w:sz w:val="24"/>
        </w:rPr>
      </w:pPr>
    </w:p>
    <w:p w:rsidR="00F4217C" w:rsidRDefault="00F4217C" w:rsidP="00F4217C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4"/>
        </w:rPr>
      </w:pPr>
      <w:r>
        <w:rPr>
          <w:sz w:val="24"/>
        </w:rPr>
        <w:t>От _________________________</w:t>
      </w:r>
    </w:p>
    <w:p w:rsidR="00F4217C" w:rsidRDefault="00F4217C" w:rsidP="00F4217C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ind w:left="5245"/>
        <w:rPr>
          <w:sz w:val="20"/>
        </w:rPr>
      </w:pPr>
      <w:r>
        <w:rPr>
          <w:sz w:val="20"/>
        </w:rPr>
        <w:t>(название, организационно-правовая форма юридического лица)</w:t>
      </w:r>
    </w:p>
    <w:p w:rsidR="00F4217C" w:rsidRDefault="00F4217C" w:rsidP="00F4217C">
      <w:pPr>
        <w:autoSpaceDE w:val="0"/>
        <w:autoSpaceDN w:val="0"/>
        <w:adjustRightInd w:val="0"/>
        <w:ind w:left="5245"/>
        <w:jc w:val="both"/>
      </w:pPr>
      <w:r>
        <w:rPr>
          <w:sz w:val="24"/>
          <w:szCs w:val="24"/>
        </w:rPr>
        <w:t xml:space="preserve">ИНН: </w:t>
      </w:r>
      <w:r>
        <w:t>________________________</w:t>
      </w:r>
    </w:p>
    <w:p w:rsidR="00F4217C" w:rsidRDefault="00F4217C" w:rsidP="00F4217C">
      <w:pPr>
        <w:autoSpaceDE w:val="0"/>
        <w:autoSpaceDN w:val="0"/>
        <w:adjustRightInd w:val="0"/>
        <w:ind w:left="5245"/>
        <w:jc w:val="both"/>
      </w:pPr>
      <w:r>
        <w:rPr>
          <w:sz w:val="24"/>
          <w:szCs w:val="24"/>
        </w:rPr>
        <w:t>ОГРН:</w:t>
      </w:r>
      <w:r>
        <w:t xml:space="preserve"> _______________________</w:t>
      </w:r>
    </w:p>
    <w:p w:rsidR="00F4217C" w:rsidRDefault="00F4217C" w:rsidP="00F4217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юридического лица,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индивидуального предпринимателя</w:t>
      </w:r>
    </w:p>
    <w:p w:rsidR="00F4217C" w:rsidRDefault="00F4217C" w:rsidP="00F4217C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</w:t>
      </w:r>
    </w:p>
    <w:p w:rsidR="00F4217C" w:rsidRDefault="00F4217C" w:rsidP="00F4217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 нахождения (при наличии):</w:t>
      </w:r>
    </w:p>
    <w:p w:rsidR="00F4217C" w:rsidRDefault="00F4217C" w:rsidP="00F4217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F4217C" w:rsidRDefault="00F4217C" w:rsidP="00F4217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</w:t>
      </w:r>
    </w:p>
    <w:p w:rsidR="00F4217C" w:rsidRDefault="00F4217C" w:rsidP="00F4217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4217C" w:rsidRDefault="00F4217C" w:rsidP="00F4217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F4217C" w:rsidRDefault="00F4217C" w:rsidP="00F4217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4217C" w:rsidRDefault="00F4217C" w:rsidP="00F4217C"/>
    <w:p w:rsidR="00F4217C" w:rsidRDefault="00F4217C" w:rsidP="00F421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F4217C" w:rsidRDefault="00F4217C" w:rsidP="00F4217C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Прошу Вас предоставить разрешение на отклонение от предельных параметров разрешенного строительства, реконструкции объекта капитального строительства __________________________________________________________________</w:t>
      </w:r>
    </w:p>
    <w:p w:rsidR="00F4217C" w:rsidRDefault="00F4217C" w:rsidP="00F42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(полное наименование объекта капитального строительства согласно проектной документации) </w:t>
      </w:r>
    </w:p>
    <w:p w:rsidR="00F4217C" w:rsidRDefault="00F4217C" w:rsidP="00F4217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 __________________________________________</w:t>
      </w:r>
    </w:p>
    <w:p w:rsidR="00F4217C" w:rsidRDefault="00F4217C" w:rsidP="00F4217C">
      <w:pPr>
        <w:widowControl w:val="0"/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кадастровым номером _____________________________________________   </w:t>
      </w:r>
    </w:p>
    <w:p w:rsidR="00F4217C" w:rsidRDefault="00F4217C" w:rsidP="00F4217C">
      <w:pPr>
        <w:widowControl w:val="0"/>
        <w:tabs>
          <w:tab w:val="left" w:pos="567"/>
        </w:tabs>
        <w:contextualSpacing/>
        <w:jc w:val="both"/>
        <w:rPr>
          <w:sz w:val="24"/>
        </w:rPr>
      </w:pPr>
      <w:r>
        <w:rPr>
          <w:sz w:val="24"/>
        </w:rPr>
        <w:lastRenderedPageBreak/>
        <w:t>площадью ______________</w:t>
      </w:r>
    </w:p>
    <w:p w:rsidR="00F4217C" w:rsidRDefault="00F4217C" w:rsidP="00F4217C">
      <w:pPr>
        <w:widowControl w:val="0"/>
        <w:tabs>
          <w:tab w:val="left" w:pos="567"/>
        </w:tabs>
        <w:ind w:firstLine="567"/>
        <w:contextualSpacing/>
        <w:jc w:val="both"/>
        <w:rPr>
          <w:i/>
          <w:iCs/>
          <w:sz w:val="24"/>
        </w:rPr>
      </w:pPr>
      <w:r>
        <w:rPr>
          <w:sz w:val="24"/>
        </w:rPr>
        <w:t xml:space="preserve">в части __________________________________________________________ </w:t>
      </w:r>
      <w:r>
        <w:rPr>
          <w:i/>
          <w:iCs/>
          <w:sz w:val="24"/>
        </w:rPr>
        <w:t>(указываются запрашиваемые отклонения от предельных параметров разрешенного строительства, реконструкции объекта капитального строительства)</w:t>
      </w:r>
    </w:p>
    <w:p w:rsidR="00F4217C" w:rsidRDefault="00F4217C" w:rsidP="00F4217C">
      <w:pPr>
        <w:widowControl w:val="0"/>
        <w:tabs>
          <w:tab w:val="left" w:pos="567"/>
        </w:tabs>
        <w:ind w:firstLine="567"/>
        <w:contextualSpacing/>
        <w:jc w:val="both"/>
        <w:rPr>
          <w:sz w:val="24"/>
        </w:rPr>
      </w:pPr>
      <w:r>
        <w:rPr>
          <w:sz w:val="24"/>
        </w:rPr>
        <w:t xml:space="preserve">Данное разрешение необходимо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_________________________________</w:t>
      </w:r>
    </w:p>
    <w:p w:rsidR="00F4217C" w:rsidRDefault="00F4217C" w:rsidP="00F4217C">
      <w:pPr>
        <w:widowControl w:val="0"/>
        <w:tabs>
          <w:tab w:val="left" w:pos="567"/>
        </w:tabs>
        <w:ind w:firstLine="567"/>
        <w:contextualSpacing/>
        <w:jc w:val="both"/>
        <w:rPr>
          <w:i/>
          <w:iCs/>
          <w:sz w:val="24"/>
        </w:rPr>
      </w:pPr>
      <w:r>
        <w:rPr>
          <w:sz w:val="24"/>
        </w:rPr>
        <w:t xml:space="preserve">                                               </w:t>
      </w:r>
      <w:r>
        <w:rPr>
          <w:i/>
          <w:iCs/>
          <w:sz w:val="24"/>
        </w:rPr>
        <w:t>(указывается цель предоставления разрешения)</w:t>
      </w:r>
    </w:p>
    <w:p w:rsidR="00F4217C" w:rsidRDefault="00F4217C" w:rsidP="00F4217C">
      <w:pPr>
        <w:widowControl w:val="0"/>
        <w:tabs>
          <w:tab w:val="left" w:pos="567"/>
        </w:tabs>
        <w:ind w:firstLine="567"/>
        <w:contextualSpacing/>
        <w:jc w:val="both"/>
        <w:rPr>
          <w:i/>
          <w:iCs/>
          <w:sz w:val="24"/>
        </w:rPr>
      </w:pPr>
    </w:p>
    <w:p w:rsidR="00F4217C" w:rsidRDefault="00F4217C" w:rsidP="00F4217C">
      <w:pPr>
        <w:widowControl w:val="0"/>
        <w:tabs>
          <w:tab w:val="left" w:pos="567"/>
        </w:tabs>
        <w:ind w:firstLine="567"/>
        <w:contextualSpacing/>
        <w:jc w:val="both"/>
        <w:rPr>
          <w:sz w:val="24"/>
        </w:rPr>
      </w:pPr>
      <w:r>
        <w:rPr>
          <w:sz w:val="24"/>
        </w:rPr>
        <w:t>Способ получения заявителем результата муниципальной услуги:</w:t>
      </w:r>
    </w:p>
    <w:p w:rsidR="00F4217C" w:rsidRDefault="00F4217C" w:rsidP="00F4217C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F4217C" w:rsidRDefault="00F4217C" w:rsidP="00F4217C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4217C" w:rsidRDefault="00F4217C" w:rsidP="00F4217C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в виде бумажного документа, который направляется заявителю посредством почтового отправления;</w:t>
      </w:r>
    </w:p>
    <w:p w:rsidR="00F4217C" w:rsidRDefault="00F4217C" w:rsidP="00F4217C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F4217C" w:rsidRDefault="00F4217C" w:rsidP="00F421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в виде электронного документа, который направляется заявителю в личный кабинет РПГУ.</w:t>
      </w:r>
    </w:p>
    <w:p w:rsidR="00F4217C" w:rsidRDefault="00F4217C" w:rsidP="00F4217C">
      <w:pPr>
        <w:widowControl w:val="0"/>
        <w:tabs>
          <w:tab w:val="left" w:pos="567"/>
        </w:tabs>
        <w:ind w:firstLine="567"/>
        <w:contextualSpacing/>
        <w:jc w:val="right"/>
      </w:pPr>
    </w:p>
    <w:p w:rsidR="00F4217C" w:rsidRDefault="00F4217C" w:rsidP="00F421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4217C" w:rsidTr="00DA238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17C" w:rsidRDefault="00F4217C" w:rsidP="00DA2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17C" w:rsidRDefault="00F4217C" w:rsidP="00DA2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17C" w:rsidRDefault="00F4217C" w:rsidP="00DA2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4217C" w:rsidTr="00DA238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17C" w:rsidRDefault="00F4217C" w:rsidP="00DA2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z w:val="24"/>
                <w:szCs w:val="24"/>
              </w:rPr>
              <w:t xml:space="preserve"> должности руководителя юридического лица</w:t>
            </w:r>
            <w:r>
              <w:rPr>
                <w:sz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17C" w:rsidRDefault="00F4217C" w:rsidP="00DA2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17C" w:rsidRDefault="00F4217C" w:rsidP="00DA2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:rsidR="00F4217C" w:rsidRDefault="00F4217C" w:rsidP="00F4217C">
      <w:pPr>
        <w:autoSpaceDE w:val="0"/>
        <w:autoSpaceDN w:val="0"/>
        <w:adjustRightInd w:val="0"/>
        <w:jc w:val="both"/>
        <w:rPr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jc w:val="both"/>
        <w:rPr>
          <w:sz w:val="24"/>
        </w:rPr>
      </w:pPr>
    </w:p>
    <w:p w:rsidR="00F4217C" w:rsidRDefault="00F4217C" w:rsidP="00F421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F4217C" w:rsidRDefault="00F4217C" w:rsidP="00F421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217C" w:rsidRDefault="00F4217C" w:rsidP="00F421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217C" w:rsidRDefault="00F4217C" w:rsidP="00F4217C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F4217C" w:rsidRDefault="00F4217C" w:rsidP="00F4217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F4217C" w:rsidRDefault="00F4217C" w:rsidP="00F4217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F4217C" w:rsidRDefault="00F4217C" w:rsidP="00F4217C">
      <w:pPr>
        <w:jc w:val="both"/>
      </w:pPr>
    </w:p>
    <w:p w:rsidR="00F4217C" w:rsidRDefault="00F4217C" w:rsidP="00F4217C"/>
    <w:p w:rsidR="00F4217C" w:rsidRDefault="00F4217C" w:rsidP="00F4217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РЕКОМЕНДУЕМАЯ ФОРМА ЗАЯВЛЕНИЯ </w:t>
      </w:r>
    </w:p>
    <w:p w:rsidR="00F4217C" w:rsidRDefault="00F4217C" w:rsidP="00F4217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4217C" w:rsidRDefault="00F4217C" w:rsidP="00F4217C">
      <w:pPr>
        <w:tabs>
          <w:tab w:val="left" w:pos="3262"/>
          <w:tab w:val="center" w:pos="4961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(для физических лиц)</w:t>
      </w:r>
    </w:p>
    <w:p w:rsidR="00F4217C" w:rsidRDefault="00F4217C" w:rsidP="00F4217C">
      <w:pPr>
        <w:tabs>
          <w:tab w:val="left" w:pos="3262"/>
          <w:tab w:val="center" w:pos="4961"/>
        </w:tabs>
        <w:autoSpaceDE w:val="0"/>
        <w:autoSpaceDN w:val="0"/>
        <w:adjustRightInd w:val="0"/>
        <w:rPr>
          <w:sz w:val="26"/>
          <w:szCs w:val="26"/>
        </w:rPr>
      </w:pPr>
    </w:p>
    <w:p w:rsidR="00F4217C" w:rsidRDefault="00F4217C" w:rsidP="00F4217C">
      <w:pPr>
        <w:pBdr>
          <w:bottom w:val="single" w:sz="12" w:space="1" w:color="auto"/>
        </w:pBdr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Комиссии по правилам</w:t>
      </w:r>
    </w:p>
    <w:p w:rsidR="00F4217C" w:rsidRDefault="00F4217C" w:rsidP="00F4217C">
      <w:pPr>
        <w:pBdr>
          <w:bottom w:val="single" w:sz="12" w:space="1" w:color="auto"/>
        </w:pBdr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землепользования и застройки</w:t>
      </w:r>
    </w:p>
    <w:p w:rsidR="00F4217C" w:rsidRDefault="00F4217C" w:rsidP="00F4217C">
      <w:pPr>
        <w:pBdr>
          <w:bottom w:val="single" w:sz="12" w:space="1" w:color="auto"/>
        </w:pBd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F4217C" w:rsidRDefault="00F4217C" w:rsidP="00F4217C">
      <w:pPr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Поселения (городского округа)</w:t>
      </w:r>
    </w:p>
    <w:p w:rsidR="00F4217C" w:rsidRDefault="00F4217C" w:rsidP="00F4217C">
      <w:pPr>
        <w:autoSpaceDE w:val="0"/>
        <w:autoSpaceDN w:val="0"/>
        <w:adjustRightInd w:val="0"/>
        <w:ind w:left="5245"/>
        <w:jc w:val="both"/>
      </w:pPr>
      <w:r>
        <w:rPr>
          <w:sz w:val="26"/>
          <w:szCs w:val="26"/>
        </w:rPr>
        <w:t>От</w:t>
      </w:r>
      <w:r>
        <w:t xml:space="preserve"> _________________________</w:t>
      </w:r>
    </w:p>
    <w:p w:rsidR="00F4217C" w:rsidRDefault="00F4217C" w:rsidP="00F4217C">
      <w:pPr>
        <w:autoSpaceDE w:val="0"/>
        <w:autoSpaceDN w:val="0"/>
        <w:adjustRightInd w:val="0"/>
        <w:ind w:left="5245"/>
        <w:jc w:val="both"/>
      </w:pPr>
      <w:r>
        <w:lastRenderedPageBreak/>
        <w:t>________________________</w:t>
      </w:r>
    </w:p>
    <w:p w:rsidR="00F4217C" w:rsidRDefault="00F4217C" w:rsidP="00F4217C">
      <w:pPr>
        <w:autoSpaceDE w:val="0"/>
        <w:autoSpaceDN w:val="0"/>
        <w:adjustRightInd w:val="0"/>
        <w:ind w:left="5245"/>
        <w:jc w:val="center"/>
        <w:rPr>
          <w:sz w:val="20"/>
        </w:rPr>
      </w:pPr>
      <w:r>
        <w:rPr>
          <w:sz w:val="20"/>
        </w:rPr>
        <w:t>(ФИО, отчество – при наличии)</w:t>
      </w:r>
    </w:p>
    <w:p w:rsidR="00F4217C" w:rsidRDefault="00F4217C" w:rsidP="00F4217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F4217C" w:rsidRDefault="00F4217C" w:rsidP="00F4217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F4217C" w:rsidRDefault="00F4217C" w:rsidP="00F4217C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F4217C" w:rsidRDefault="00F4217C" w:rsidP="00F4217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(пребывания):</w:t>
      </w:r>
    </w:p>
    <w:p w:rsidR="00F4217C" w:rsidRDefault="00F4217C" w:rsidP="00F4217C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</w:t>
      </w:r>
    </w:p>
    <w:p w:rsidR="00F4217C" w:rsidRDefault="00F4217C" w:rsidP="00F4217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</w:t>
      </w:r>
    </w:p>
    <w:p w:rsidR="00F4217C" w:rsidRDefault="00F4217C" w:rsidP="00F4217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4217C" w:rsidRDefault="00F4217C" w:rsidP="00F4217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F4217C" w:rsidRDefault="00F4217C" w:rsidP="00F4217C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</w:rPr>
      </w:pPr>
    </w:p>
    <w:p w:rsidR="00F4217C" w:rsidRDefault="00F4217C" w:rsidP="00F4217C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</w:rPr>
      </w:pPr>
    </w:p>
    <w:p w:rsidR="00F4217C" w:rsidRDefault="00F4217C" w:rsidP="00F4217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F4217C" w:rsidRDefault="00F4217C" w:rsidP="00F4217C">
      <w:pPr>
        <w:widowControl w:val="0"/>
        <w:tabs>
          <w:tab w:val="left" w:pos="567"/>
        </w:tabs>
        <w:ind w:firstLine="567"/>
        <w:contextualSpacing/>
        <w:jc w:val="center"/>
        <w:rPr>
          <w:sz w:val="24"/>
          <w:szCs w:val="26"/>
        </w:rPr>
      </w:pPr>
    </w:p>
    <w:p w:rsidR="00F4217C" w:rsidRDefault="00F4217C" w:rsidP="00F4217C">
      <w:pPr>
        <w:keepNext/>
        <w:ind w:firstLine="426"/>
        <w:jc w:val="both"/>
        <w:rPr>
          <w:i/>
          <w:iCs/>
          <w:sz w:val="24"/>
        </w:rPr>
      </w:pPr>
      <w:r>
        <w:rPr>
          <w:sz w:val="24"/>
        </w:rPr>
        <w:t xml:space="preserve">Прошу Вас предоставить разрешение на отклонение от предельных параметров разрешенного строительства, реконструкции объекта капитального строительства ____________________________________________________________________  </w:t>
      </w:r>
      <w:r>
        <w:rPr>
          <w:i/>
          <w:iCs/>
          <w:sz w:val="24"/>
        </w:rPr>
        <w:t xml:space="preserve">(полное наименование объекта капитального строительства согласно проектной документации) </w:t>
      </w:r>
    </w:p>
    <w:p w:rsidR="00F4217C" w:rsidRDefault="00F4217C" w:rsidP="00F4217C">
      <w:pPr>
        <w:jc w:val="both"/>
        <w:rPr>
          <w:sz w:val="24"/>
        </w:rPr>
      </w:pPr>
      <w:proofErr w:type="gramStart"/>
      <w:r>
        <w:rPr>
          <w:sz w:val="24"/>
        </w:rPr>
        <w:t>расположенного</w:t>
      </w:r>
      <w:proofErr w:type="gramEnd"/>
      <w:r>
        <w:rPr>
          <w:sz w:val="24"/>
        </w:rPr>
        <w:t xml:space="preserve"> по адресу: __________________________________________</w:t>
      </w:r>
    </w:p>
    <w:p w:rsidR="00F4217C" w:rsidRDefault="00F4217C" w:rsidP="00F4217C">
      <w:pPr>
        <w:rPr>
          <w:sz w:val="24"/>
        </w:rPr>
      </w:pPr>
      <w:r>
        <w:rPr>
          <w:sz w:val="24"/>
        </w:rPr>
        <w:t>__________________________________________________________________,</w:t>
      </w:r>
    </w:p>
    <w:p w:rsidR="00F4217C" w:rsidRDefault="00F4217C" w:rsidP="00F4217C">
      <w:pPr>
        <w:widowControl w:val="0"/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с кадастровым номером _____________________________________________   </w:t>
      </w:r>
    </w:p>
    <w:p w:rsidR="00F4217C" w:rsidRDefault="00F4217C" w:rsidP="00F4217C">
      <w:pPr>
        <w:widowControl w:val="0"/>
        <w:tabs>
          <w:tab w:val="left" w:pos="567"/>
        </w:tabs>
        <w:jc w:val="both"/>
        <w:rPr>
          <w:sz w:val="24"/>
        </w:rPr>
      </w:pPr>
      <w:r>
        <w:rPr>
          <w:sz w:val="24"/>
        </w:rPr>
        <w:t>площадью ______________</w:t>
      </w:r>
    </w:p>
    <w:p w:rsidR="00F4217C" w:rsidRDefault="00F4217C" w:rsidP="00F4217C">
      <w:pPr>
        <w:widowControl w:val="0"/>
        <w:tabs>
          <w:tab w:val="left" w:pos="567"/>
        </w:tabs>
        <w:ind w:firstLine="567"/>
        <w:jc w:val="both"/>
        <w:rPr>
          <w:i/>
          <w:iCs/>
          <w:sz w:val="24"/>
        </w:rPr>
      </w:pPr>
      <w:r>
        <w:rPr>
          <w:sz w:val="24"/>
        </w:rPr>
        <w:t xml:space="preserve">в части __________________________________________________________ </w:t>
      </w:r>
      <w:r>
        <w:rPr>
          <w:i/>
          <w:iCs/>
          <w:sz w:val="24"/>
        </w:rPr>
        <w:t>(указываются запрашиваемые отклонения от предельных параметров разрешенного строительства, реконструкции объекта капитального строительства)</w:t>
      </w:r>
    </w:p>
    <w:p w:rsidR="00F4217C" w:rsidRDefault="00F4217C" w:rsidP="00F4217C">
      <w:pPr>
        <w:widowControl w:val="0"/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 xml:space="preserve">Данное разрешение необходимо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_________________________________</w:t>
      </w:r>
    </w:p>
    <w:p w:rsidR="00F4217C" w:rsidRDefault="00F4217C" w:rsidP="00F4217C">
      <w:pPr>
        <w:widowControl w:val="0"/>
        <w:tabs>
          <w:tab w:val="left" w:pos="567"/>
        </w:tabs>
        <w:ind w:firstLine="567"/>
        <w:jc w:val="both"/>
        <w:rPr>
          <w:i/>
          <w:iCs/>
          <w:sz w:val="24"/>
        </w:rPr>
      </w:pPr>
      <w:r>
        <w:rPr>
          <w:sz w:val="24"/>
        </w:rPr>
        <w:t xml:space="preserve">                                               </w:t>
      </w:r>
      <w:r>
        <w:rPr>
          <w:i/>
          <w:iCs/>
          <w:sz w:val="24"/>
        </w:rPr>
        <w:t>(указывается цель предоставления разрешения)</w:t>
      </w:r>
    </w:p>
    <w:p w:rsidR="00F4217C" w:rsidRDefault="00F4217C" w:rsidP="00F4217C">
      <w:pPr>
        <w:keepNext/>
        <w:ind w:firstLine="426"/>
        <w:jc w:val="both"/>
        <w:rPr>
          <w:sz w:val="24"/>
        </w:rPr>
      </w:pPr>
    </w:p>
    <w:p w:rsidR="00F4217C" w:rsidRDefault="00F4217C" w:rsidP="00F4217C">
      <w:pPr>
        <w:keepNext/>
        <w:ind w:firstLine="426"/>
        <w:jc w:val="both"/>
        <w:rPr>
          <w:sz w:val="24"/>
        </w:rPr>
      </w:pPr>
    </w:p>
    <w:p w:rsidR="00F4217C" w:rsidRDefault="00F4217C" w:rsidP="00F4217C">
      <w:pPr>
        <w:widowControl w:val="0"/>
        <w:tabs>
          <w:tab w:val="left" w:pos="567"/>
        </w:tabs>
        <w:ind w:firstLine="567"/>
        <w:contextualSpacing/>
        <w:jc w:val="both"/>
        <w:rPr>
          <w:sz w:val="24"/>
          <w:szCs w:val="26"/>
        </w:rPr>
      </w:pPr>
    </w:p>
    <w:p w:rsidR="00F4217C" w:rsidRDefault="00F4217C" w:rsidP="00F4217C">
      <w:pPr>
        <w:widowControl w:val="0"/>
        <w:tabs>
          <w:tab w:val="left" w:pos="567"/>
        </w:tabs>
        <w:ind w:firstLine="567"/>
        <w:contextualSpacing/>
        <w:jc w:val="both"/>
        <w:rPr>
          <w:sz w:val="24"/>
        </w:rPr>
      </w:pPr>
      <w:r>
        <w:rPr>
          <w:sz w:val="24"/>
        </w:rPr>
        <w:t>Способ получения заявителем результата муниципальной услуги: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в виде бумажного документа, который направляется заявителю посредством почтового отправления;</w:t>
      </w:r>
    </w:p>
    <w:p w:rsidR="00F4217C" w:rsidRDefault="00F4217C" w:rsidP="00F4217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F4217C" w:rsidRDefault="00F4217C" w:rsidP="00F421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в виде электронного документа, который направляется заявителю в личный кабинет на РПГУ.</w:t>
      </w:r>
    </w:p>
    <w:p w:rsidR="00F4217C" w:rsidRDefault="00F4217C" w:rsidP="00F4217C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К заявлению прилагаются:</w:t>
      </w:r>
    </w:p>
    <w:p w:rsidR="00F4217C" w:rsidRDefault="00F4217C" w:rsidP="0059461A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sz w:val="24"/>
        </w:rPr>
      </w:pPr>
      <w:r>
        <w:rPr>
          <w:sz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4217C" w:rsidRDefault="00F4217C" w:rsidP="0059461A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sz w:val="24"/>
        </w:rPr>
      </w:pPr>
      <w:r>
        <w:rPr>
          <w:sz w:val="24"/>
        </w:rPr>
        <w:lastRenderedPageBreak/>
        <w:t>_______________________________________________________________</w:t>
      </w:r>
    </w:p>
    <w:p w:rsidR="00F4217C" w:rsidRDefault="00F4217C" w:rsidP="00F4217C">
      <w:pPr>
        <w:autoSpaceDE w:val="0"/>
        <w:autoSpaceDN w:val="0"/>
        <w:adjustRightInd w:val="0"/>
        <w:jc w:val="center"/>
        <w:rPr>
          <w:sz w:val="22"/>
          <w:szCs w:val="24"/>
        </w:rPr>
      </w:pPr>
      <w:r>
        <w:rPr>
          <w:sz w:val="22"/>
          <w:szCs w:val="24"/>
        </w:rPr>
        <w:t>(указываются реквизиты документа (-</w:t>
      </w:r>
      <w:proofErr w:type="spellStart"/>
      <w:r>
        <w:rPr>
          <w:sz w:val="22"/>
          <w:szCs w:val="24"/>
        </w:rPr>
        <w:t>ов</w:t>
      </w:r>
      <w:proofErr w:type="spellEnd"/>
      <w:r>
        <w:rPr>
          <w:sz w:val="22"/>
          <w:szCs w:val="24"/>
        </w:rPr>
        <w:t xml:space="preserve">), </w:t>
      </w:r>
      <w:proofErr w:type="gramStart"/>
      <w:r>
        <w:rPr>
          <w:sz w:val="22"/>
          <w:szCs w:val="24"/>
        </w:rPr>
        <w:t>обосновывающих</w:t>
      </w:r>
      <w:proofErr w:type="gramEnd"/>
      <w:r>
        <w:rPr>
          <w:sz w:val="22"/>
          <w:szCs w:val="24"/>
        </w:rPr>
        <w:t xml:space="preserve"> доводы заявителя о наличии опечатки, а также содержащих правильные сведения)</w:t>
      </w:r>
    </w:p>
    <w:p w:rsidR="00F4217C" w:rsidRDefault="00F4217C" w:rsidP="00F4217C">
      <w:pPr>
        <w:autoSpaceDE w:val="0"/>
        <w:autoSpaceDN w:val="0"/>
        <w:adjustRightInd w:val="0"/>
        <w:jc w:val="both"/>
        <w:rPr>
          <w:sz w:val="22"/>
          <w:szCs w:val="24"/>
        </w:rPr>
      </w:pPr>
    </w:p>
    <w:p w:rsidR="00F4217C" w:rsidRDefault="00F4217C" w:rsidP="00F4217C">
      <w:pPr>
        <w:autoSpaceDE w:val="0"/>
        <w:autoSpaceDN w:val="0"/>
        <w:adjustRightInd w:val="0"/>
        <w:jc w:val="both"/>
        <w:rPr>
          <w:sz w:val="22"/>
          <w:szCs w:val="24"/>
        </w:rPr>
      </w:pPr>
      <w:r>
        <w:rPr>
          <w:sz w:val="22"/>
          <w:szCs w:val="24"/>
        </w:rPr>
        <w:t>______________________     ____________________________    _______________________</w:t>
      </w:r>
    </w:p>
    <w:p w:rsidR="00F4217C" w:rsidRDefault="00F4217C" w:rsidP="00F4217C">
      <w:pPr>
        <w:autoSpaceDE w:val="0"/>
        <w:autoSpaceDN w:val="0"/>
        <w:adjustRightInd w:val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(дата)                                    (подпись)                      (Ф.И.О, отчество – при наличии)</w:t>
      </w:r>
    </w:p>
    <w:p w:rsidR="00F4217C" w:rsidRDefault="00F4217C" w:rsidP="00F4217C">
      <w:pPr>
        <w:autoSpaceDE w:val="0"/>
        <w:autoSpaceDN w:val="0"/>
        <w:adjustRightInd w:val="0"/>
        <w:jc w:val="center"/>
        <w:rPr>
          <w:sz w:val="22"/>
          <w:szCs w:val="24"/>
        </w:rPr>
      </w:pPr>
    </w:p>
    <w:p w:rsidR="00F4217C" w:rsidRDefault="00F4217C" w:rsidP="00F4217C">
      <w:pPr>
        <w:rPr>
          <w:sz w:val="24"/>
        </w:rPr>
      </w:pPr>
      <w:r>
        <w:rPr>
          <w:sz w:val="24"/>
        </w:rPr>
        <w:t>Реквизиты документа, удостоверяющего личность представителя:</w:t>
      </w:r>
    </w:p>
    <w:p w:rsidR="00F4217C" w:rsidRDefault="00F4217C" w:rsidP="00F4217C">
      <w:pPr>
        <w:rPr>
          <w:sz w:val="24"/>
          <w:szCs w:val="24"/>
        </w:rPr>
      </w:pPr>
      <w:r>
        <w:rPr>
          <w:sz w:val="22"/>
          <w:szCs w:val="24"/>
        </w:rPr>
        <w:t>_____________________________________________________________________________________________________________________________________________________</w:t>
      </w:r>
    </w:p>
    <w:p w:rsidR="00F4217C" w:rsidRDefault="00F4217C" w:rsidP="00F4217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F4217C" w:rsidRDefault="00F4217C" w:rsidP="00F4217C">
      <w:pPr>
        <w:rPr>
          <w:sz w:val="24"/>
          <w:szCs w:val="24"/>
        </w:rPr>
      </w:pPr>
    </w:p>
    <w:p w:rsidR="00F4217C" w:rsidRDefault="00F4217C" w:rsidP="00F4217C">
      <w:pPr>
        <w:widowControl w:val="0"/>
        <w:tabs>
          <w:tab w:val="left" w:pos="567"/>
        </w:tabs>
        <w:ind w:firstLine="567"/>
        <w:contextualSpacing/>
        <w:jc w:val="center"/>
      </w:pPr>
    </w:p>
    <w:p w:rsidR="00F4217C" w:rsidRDefault="00F4217C" w:rsidP="00F4217C">
      <w:pPr>
        <w:widowControl w:val="0"/>
        <w:tabs>
          <w:tab w:val="left" w:pos="567"/>
        </w:tabs>
        <w:ind w:firstLine="567"/>
        <w:contextualSpacing/>
        <w:jc w:val="center"/>
      </w:pPr>
    </w:p>
    <w:p w:rsidR="00F4217C" w:rsidRDefault="00F4217C" w:rsidP="00F4217C">
      <w:pPr>
        <w:widowControl w:val="0"/>
        <w:tabs>
          <w:tab w:val="left" w:pos="567"/>
        </w:tabs>
        <w:contextualSpacing/>
        <w:jc w:val="both"/>
        <w:rPr>
          <w:sz w:val="20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r>
        <w:rPr>
          <w:sz w:val="24"/>
          <w:szCs w:val="24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End"/>
    </w:p>
    <w:p w:rsidR="00F4217C" w:rsidRDefault="00F4217C" w:rsidP="00F4217C">
      <w:pPr>
        <w:widowControl w:val="0"/>
        <w:tabs>
          <w:tab w:val="left" w:pos="567"/>
        </w:tabs>
        <w:contextualSpacing/>
        <w:jc w:val="both"/>
        <w:rPr>
          <w:sz w:val="20"/>
        </w:rPr>
      </w:pPr>
      <w:r>
        <w:rPr>
          <w:sz w:val="20"/>
        </w:rPr>
        <w:t>«________» ____________» __________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                                                                  _________________________</w:t>
      </w:r>
    </w:p>
    <w:p w:rsidR="00F4217C" w:rsidRDefault="00F4217C" w:rsidP="00F4217C">
      <w:pPr>
        <w:widowControl w:val="0"/>
        <w:tabs>
          <w:tab w:val="left" w:pos="567"/>
        </w:tabs>
        <w:contextualSpacing/>
        <w:jc w:val="both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proofErr w:type="gramStart"/>
      <w:r>
        <w:rPr>
          <w:sz w:val="20"/>
        </w:rPr>
        <w:t>(подпись заявителя/представителя</w:t>
      </w:r>
      <w:proofErr w:type="gramEnd"/>
    </w:p>
    <w:p w:rsidR="00F4217C" w:rsidRDefault="00F4217C" w:rsidP="00F4217C">
      <w:pPr>
        <w:widowControl w:val="0"/>
        <w:tabs>
          <w:tab w:val="left" w:pos="567"/>
        </w:tabs>
        <w:contextualSpacing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 расшифровкой)</w:t>
      </w:r>
    </w:p>
    <w:p w:rsidR="00F4217C" w:rsidRDefault="00F4217C" w:rsidP="00F4217C">
      <w:pPr>
        <w:widowControl w:val="0"/>
        <w:tabs>
          <w:tab w:val="left" w:pos="567"/>
        </w:tabs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217C" w:rsidRDefault="00F4217C" w:rsidP="00F4217C"/>
    <w:p w:rsidR="00F4217C" w:rsidRDefault="00F4217C" w:rsidP="00F4217C"/>
    <w:p w:rsidR="00F4217C" w:rsidRDefault="00F4217C" w:rsidP="00F4217C"/>
    <w:p w:rsidR="00497AF1" w:rsidRPr="00A1087F" w:rsidRDefault="00497AF1" w:rsidP="00497AF1">
      <w:pPr>
        <w:spacing w:after="200" w:line="276" w:lineRule="auto"/>
        <w:ind w:left="-1000"/>
        <w:jc w:val="both"/>
        <w:rPr>
          <w:rFonts w:eastAsia="Calibri"/>
          <w:sz w:val="28"/>
          <w:szCs w:val="28"/>
          <w:lang w:eastAsia="en-US"/>
        </w:rPr>
      </w:pPr>
      <w:r w:rsidRPr="00A1087F"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A1087F">
        <w:rPr>
          <w:rFonts w:eastAsia="Arial Unicode MS"/>
          <w:sz w:val="28"/>
          <w:szCs w:val="28"/>
          <w:lang w:eastAsia="en-US"/>
        </w:rPr>
        <w:t xml:space="preserve"> </w:t>
      </w:r>
      <w:r w:rsidRPr="00A1087F">
        <w:rPr>
          <w:rFonts w:eastAsia="Calibri"/>
          <w:sz w:val="28"/>
          <w:szCs w:val="28"/>
          <w:lang w:eastAsia="en-US"/>
        </w:rPr>
        <w:t xml:space="preserve">                 </w:t>
      </w:r>
      <w:r w:rsidRPr="00A1087F">
        <w:rPr>
          <w:rFonts w:eastAsia="Calibri"/>
          <w:sz w:val="28"/>
          <w:szCs w:val="28"/>
          <w:lang w:eastAsia="en-US"/>
        </w:rPr>
        <w:tab/>
      </w:r>
    </w:p>
    <w:p w:rsidR="00F83BFE" w:rsidRDefault="00497AF1" w:rsidP="00F4217C">
      <w:pPr>
        <w:spacing w:after="200" w:line="276" w:lineRule="auto"/>
        <w:ind w:hanging="142"/>
      </w:pPr>
      <w:r w:rsidRPr="00A1087F">
        <w:rPr>
          <w:rFonts w:eastAsia="Calibri"/>
          <w:sz w:val="28"/>
          <w:szCs w:val="28"/>
          <w:lang w:eastAsia="en-US"/>
        </w:rPr>
        <w:t xml:space="preserve">   </w:t>
      </w:r>
      <w:r w:rsidR="00F4217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</w:t>
      </w:r>
      <w:r w:rsidR="005D5D47">
        <w:rPr>
          <w:rFonts w:eastAsia="Arial Unicode MS"/>
          <w:b/>
          <w:bCs/>
          <w:caps/>
          <w:sz w:val="24"/>
          <w:szCs w:val="24"/>
        </w:rPr>
        <w:t xml:space="preserve"> </w:t>
      </w:r>
      <w:r w:rsidR="001B0756">
        <w:rPr>
          <w:rFonts w:asciiTheme="majorHAnsi" w:eastAsiaTheme="minorEastAsia" w:hAnsiTheme="majorHAnsi" w:cstheme="minorBidi"/>
          <w:b/>
          <w:sz w:val="22"/>
          <w:szCs w:val="25"/>
          <w:lang w:eastAsia="en-US"/>
        </w:rPr>
        <w:t xml:space="preserve"> </w:t>
      </w:r>
      <w:r w:rsidR="00451F57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7259">
        <w:rPr>
          <w:rFonts w:eastAsia="Arial Unicode MS"/>
          <w:b/>
          <w:bCs/>
          <w:caps/>
          <w:sz w:val="26"/>
          <w:szCs w:val="26"/>
          <w:lang w:eastAsia="en-US"/>
        </w:rPr>
        <w:t xml:space="preserve"> </w:t>
      </w:r>
      <w:r w:rsidR="00B204F2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1A" w:rsidRDefault="0059461A" w:rsidP="00F17259">
      <w:r>
        <w:separator/>
      </w:r>
    </w:p>
  </w:endnote>
  <w:endnote w:type="continuationSeparator" w:id="0">
    <w:p w:rsidR="0059461A" w:rsidRDefault="0059461A" w:rsidP="00F1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1A" w:rsidRDefault="0059461A" w:rsidP="00F17259">
      <w:r>
        <w:separator/>
      </w:r>
    </w:p>
  </w:footnote>
  <w:footnote w:type="continuationSeparator" w:id="0">
    <w:p w:rsidR="0059461A" w:rsidRDefault="0059461A" w:rsidP="00F17259">
      <w:r>
        <w:continuationSeparator/>
      </w:r>
    </w:p>
  </w:footnote>
  <w:footnote w:id="1">
    <w:p w:rsidR="00F4217C" w:rsidRDefault="00F4217C" w:rsidP="00F4217C">
      <w:pPr>
        <w:pStyle w:val="af0"/>
      </w:pPr>
      <w:r>
        <w:rPr>
          <w:rStyle w:val="af2"/>
        </w:rPr>
        <w:footnoteRef/>
      </w:r>
      <w:r>
        <w:t xml:space="preserve"> Пункты 2-4 части 1 статьи 38 Градостроительного кодекса Российской Федерации</w:t>
      </w:r>
    </w:p>
  </w:footnote>
  <w:footnote w:id="2">
    <w:p w:rsidR="00F4217C" w:rsidRDefault="00F4217C" w:rsidP="00F4217C">
      <w:pPr>
        <w:pStyle w:val="af0"/>
      </w:pPr>
      <w:r>
        <w:rPr>
          <w:rStyle w:val="af2"/>
        </w:rPr>
        <w:footnoteRef/>
      </w:r>
      <w:r>
        <w:t xml:space="preserve"> Часть 1.2 статьи 38 Градостроительного кодекса Российской Федерации</w:t>
      </w:r>
    </w:p>
    <w:p w:rsidR="00F4217C" w:rsidRDefault="00F4217C" w:rsidP="00F4217C">
      <w:pPr>
        <w:pStyle w:val="af0"/>
      </w:pPr>
    </w:p>
  </w:footnote>
  <w:footnote w:id="3">
    <w:p w:rsidR="00F4217C" w:rsidRDefault="00F4217C" w:rsidP="00F4217C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proofErr w:type="gramStart"/>
      <w: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</w:t>
      </w:r>
      <w:hyperlink r:id="rId1" w:history="1">
        <w:r>
          <w:rPr>
            <w:rStyle w:val="a7"/>
            <w:rFonts w:eastAsiaTheme="majorEastAsia"/>
          </w:rPr>
          <w:t>статьей 5.1</w:t>
        </w:r>
      </w:hyperlink>
      <w:r>
        <w:t xml:space="preserve"> Градостроительного кодекса РФ, с учетом положений </w:t>
      </w:r>
      <w:hyperlink r:id="rId2" w:history="1">
        <w:r>
          <w:rPr>
            <w:rStyle w:val="a7"/>
            <w:rFonts w:eastAsiaTheme="majorEastAsia"/>
          </w:rPr>
          <w:t>статьи 39</w:t>
        </w:r>
      </w:hyperlink>
      <w:r>
        <w:t xml:space="preserve"> Градостроительного кодекса РФ, за исключением случая, </w:t>
      </w:r>
      <w:r>
        <w:rPr>
          <w:bCs/>
        </w:rPr>
        <w:t>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</w:t>
      </w:r>
      <w:proofErr w:type="gramEnd"/>
      <w:r>
        <w:rPr>
          <w:bCs/>
        </w:rPr>
        <w:t xml:space="preserve"> градостроительным регламентом для конкретной территориальной зоны, не более чем на десять процентов.</w:t>
      </w:r>
      <w:r>
        <w:t xml:space="preserve"> </w:t>
      </w:r>
    </w:p>
    <w:p w:rsidR="00F4217C" w:rsidRDefault="00F4217C" w:rsidP="00F4217C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70C1712"/>
    <w:multiLevelType w:val="multilevel"/>
    <w:tmpl w:val="070C171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ABC6DBE"/>
    <w:multiLevelType w:val="multilevel"/>
    <w:tmpl w:val="0ABC6D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F34B9"/>
    <w:multiLevelType w:val="multilevel"/>
    <w:tmpl w:val="105F34B9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6A5317"/>
    <w:multiLevelType w:val="multilevel"/>
    <w:tmpl w:val="146A5317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713BC8"/>
    <w:multiLevelType w:val="multilevel"/>
    <w:tmpl w:val="15713BC8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7B40FA"/>
    <w:multiLevelType w:val="multilevel"/>
    <w:tmpl w:val="197B40F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14767"/>
    <w:multiLevelType w:val="multilevel"/>
    <w:tmpl w:val="1DB14767"/>
    <w:lvl w:ilvl="0">
      <w:start w:val="1"/>
      <w:numFmt w:val="decimal"/>
      <w:lvlText w:val="%1)"/>
      <w:lvlJc w:val="left"/>
      <w:pPr>
        <w:ind w:left="1159" w:hanging="45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5A1A0E"/>
    <w:multiLevelType w:val="multilevel"/>
    <w:tmpl w:val="1E5A1A0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CB2E04"/>
    <w:multiLevelType w:val="multilevel"/>
    <w:tmpl w:val="21CB2E0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244A2"/>
    <w:multiLevelType w:val="multilevel"/>
    <w:tmpl w:val="2E4244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825F4"/>
    <w:multiLevelType w:val="multilevel"/>
    <w:tmpl w:val="311825F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>
    <w:nsid w:val="342E0B1E"/>
    <w:multiLevelType w:val="multilevel"/>
    <w:tmpl w:val="342E0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3F8B7803"/>
    <w:multiLevelType w:val="multilevel"/>
    <w:tmpl w:val="3F8B7803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3">
    <w:nsid w:val="43C35547"/>
    <w:multiLevelType w:val="multilevel"/>
    <w:tmpl w:val="43C3554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>
    <w:nsid w:val="4A985CB3"/>
    <w:multiLevelType w:val="multilevel"/>
    <w:tmpl w:val="4A985CB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80FF8"/>
    <w:multiLevelType w:val="multilevel"/>
    <w:tmpl w:val="4FB80F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6F04C0"/>
    <w:multiLevelType w:val="multilevel"/>
    <w:tmpl w:val="576F0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B1E28"/>
    <w:multiLevelType w:val="multilevel"/>
    <w:tmpl w:val="588B1E2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1E1B24"/>
    <w:multiLevelType w:val="multilevel"/>
    <w:tmpl w:val="591E1B2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59B71D08"/>
    <w:multiLevelType w:val="multilevel"/>
    <w:tmpl w:val="59B71D08"/>
    <w:lvl w:ilvl="0">
      <w:start w:val="1"/>
      <w:numFmt w:val="decimal"/>
      <w:lvlText w:val="%1)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32">
    <w:nsid w:val="5AEE1C46"/>
    <w:multiLevelType w:val="multilevel"/>
    <w:tmpl w:val="5AEE1C4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BCE3A9A"/>
    <w:multiLevelType w:val="multilevel"/>
    <w:tmpl w:val="5BCE3A9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F4D45D2"/>
    <w:multiLevelType w:val="multilevel"/>
    <w:tmpl w:val="5F4D45D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5">
    <w:nsid w:val="6146761C"/>
    <w:multiLevelType w:val="multilevel"/>
    <w:tmpl w:val="6146761C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4345A64"/>
    <w:multiLevelType w:val="multilevel"/>
    <w:tmpl w:val="64345A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6649EF"/>
    <w:multiLevelType w:val="multilevel"/>
    <w:tmpl w:val="656649E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E13F3A"/>
    <w:multiLevelType w:val="multilevel"/>
    <w:tmpl w:val="65E13F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4C77A2"/>
    <w:multiLevelType w:val="multilevel"/>
    <w:tmpl w:val="6C4C77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634A6F"/>
    <w:multiLevelType w:val="multilevel"/>
    <w:tmpl w:val="70634A6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118678C"/>
    <w:multiLevelType w:val="multilevel"/>
    <w:tmpl w:val="7118678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2CF2FE5"/>
    <w:multiLevelType w:val="multilevel"/>
    <w:tmpl w:val="72CF2FE5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43">
    <w:nsid w:val="786D3CC5"/>
    <w:multiLevelType w:val="multilevel"/>
    <w:tmpl w:val="786D3CC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7514D5"/>
    <w:multiLevelType w:val="multilevel"/>
    <w:tmpl w:val="7B7514D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B32E53"/>
    <w:multiLevelType w:val="multilevel"/>
    <w:tmpl w:val="7CB32E53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6">
    <w:nsid w:val="7D7F5695"/>
    <w:multiLevelType w:val="multilevel"/>
    <w:tmpl w:val="7D7F569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34"/>
    <w:lvlOverride w:ilvl="0">
      <w:startOverride w:val="2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13"/>
  </w:num>
  <w:num w:numId="36">
    <w:abstractNumId w:val="32"/>
  </w:num>
  <w:num w:numId="37">
    <w:abstractNumId w:val="33"/>
  </w:num>
  <w:num w:numId="3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46"/>
  </w:num>
  <w:num w:numId="44">
    <w:abstractNumId w:val="3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44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8"/>
    <w:rsid w:val="001B0756"/>
    <w:rsid w:val="001F7C71"/>
    <w:rsid w:val="002C2D58"/>
    <w:rsid w:val="002C6813"/>
    <w:rsid w:val="00451F57"/>
    <w:rsid w:val="00497AF1"/>
    <w:rsid w:val="004C2799"/>
    <w:rsid w:val="0059461A"/>
    <w:rsid w:val="005D5D47"/>
    <w:rsid w:val="005F47AA"/>
    <w:rsid w:val="00661BF4"/>
    <w:rsid w:val="00817BBF"/>
    <w:rsid w:val="00851640"/>
    <w:rsid w:val="00B154F8"/>
    <w:rsid w:val="00B204F2"/>
    <w:rsid w:val="00B50044"/>
    <w:rsid w:val="00C41F06"/>
    <w:rsid w:val="00D641E4"/>
    <w:rsid w:val="00DA553F"/>
    <w:rsid w:val="00E9677E"/>
    <w:rsid w:val="00F17259"/>
    <w:rsid w:val="00F4217C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link w:val="a6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7">
    <w:name w:val="Hyperlink"/>
    <w:basedOn w:val="a0"/>
    <w:uiPriority w:val="99"/>
    <w:unhideWhenUsed/>
    <w:qFormat/>
    <w:rsid w:val="00817BB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uiPriority w:val="59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0">
    <w:name w:val="Сетка таблицы2"/>
    <w:basedOn w:val="a1"/>
    <w:next w:val="ac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5D5D4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D5D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uiPriority w:val="99"/>
    <w:rsid w:val="005D5D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D5D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49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qFormat/>
    <w:rsid w:val="00F4217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qFormat/>
    <w:rsid w:val="00F42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F42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F42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qFormat/>
    <w:rsid w:val="00F4217C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sid w:val="00F42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нумерация Знак,List Paragraph Знак"/>
    <w:link w:val="a5"/>
    <w:uiPriority w:val="34"/>
    <w:qFormat/>
    <w:locked/>
    <w:rsid w:val="00F4217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qFormat/>
    <w:rsid w:val="00F4217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F4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42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_Нумерованный 1 Знак1"/>
    <w:link w:val="1"/>
    <w:qFormat/>
    <w:locked/>
    <w:rsid w:val="00F4217C"/>
    <w:rPr>
      <w:rFonts w:eastAsia="Times New Roman"/>
      <w:sz w:val="28"/>
      <w:szCs w:val="28"/>
    </w:rPr>
  </w:style>
  <w:style w:type="paragraph" w:customStyle="1" w:styleId="1">
    <w:name w:val="_Нумерованный 1"/>
    <w:basedOn w:val="a"/>
    <w:link w:val="110"/>
    <w:qFormat/>
    <w:rsid w:val="00F4217C"/>
    <w:pPr>
      <w:numPr>
        <w:numId w:val="1"/>
      </w:numPr>
      <w:spacing w:line="360" w:lineRule="auto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paragraph" w:customStyle="1" w:styleId="2">
    <w:name w:val="_Нумерованный 2"/>
    <w:basedOn w:val="a"/>
    <w:qFormat/>
    <w:rsid w:val="00F4217C"/>
    <w:pPr>
      <w:numPr>
        <w:ilvl w:val="1"/>
        <w:numId w:val="1"/>
      </w:numPr>
      <w:tabs>
        <w:tab w:val="left" w:pos="360"/>
      </w:tabs>
      <w:spacing w:line="360" w:lineRule="auto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F4217C"/>
    <w:pPr>
      <w:numPr>
        <w:ilvl w:val="2"/>
      </w:numPr>
    </w:pPr>
  </w:style>
  <w:style w:type="character" w:styleId="af2">
    <w:name w:val="footnote reference"/>
    <w:uiPriority w:val="99"/>
    <w:semiHidden/>
    <w:unhideWhenUsed/>
    <w:qFormat/>
    <w:rsid w:val="00F4217C"/>
    <w:rPr>
      <w:vertAlign w:val="superscript"/>
    </w:rPr>
  </w:style>
  <w:style w:type="character" w:styleId="af3">
    <w:name w:val="annotation reference"/>
    <w:uiPriority w:val="99"/>
    <w:semiHidden/>
    <w:unhideWhenUsed/>
    <w:qFormat/>
    <w:rsid w:val="00F4217C"/>
    <w:rPr>
      <w:sz w:val="16"/>
      <w:szCs w:val="16"/>
    </w:rPr>
  </w:style>
  <w:style w:type="character" w:customStyle="1" w:styleId="frgu-content-accordeon">
    <w:name w:val="frgu-content-accordeon"/>
    <w:basedOn w:val="a0"/>
    <w:qFormat/>
    <w:rsid w:val="00F4217C"/>
  </w:style>
  <w:style w:type="paragraph" w:styleId="af4">
    <w:name w:val="Balloon Text"/>
    <w:basedOn w:val="a"/>
    <w:link w:val="af5"/>
    <w:uiPriority w:val="99"/>
    <w:semiHidden/>
    <w:unhideWhenUsed/>
    <w:rsid w:val="00F4217C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21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link w:val="a6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7">
    <w:name w:val="Hyperlink"/>
    <w:basedOn w:val="a0"/>
    <w:uiPriority w:val="99"/>
    <w:unhideWhenUsed/>
    <w:qFormat/>
    <w:rsid w:val="00817BB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uiPriority w:val="59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0">
    <w:name w:val="Сетка таблицы2"/>
    <w:basedOn w:val="a1"/>
    <w:next w:val="ac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5D5D4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D5D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uiPriority w:val="99"/>
    <w:rsid w:val="005D5D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D5D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49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qFormat/>
    <w:rsid w:val="00F4217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qFormat/>
    <w:rsid w:val="00F42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F42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F42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qFormat/>
    <w:rsid w:val="00F4217C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sid w:val="00F42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нумерация Знак,List Paragraph Знак"/>
    <w:link w:val="a5"/>
    <w:uiPriority w:val="34"/>
    <w:qFormat/>
    <w:locked/>
    <w:rsid w:val="00F4217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qFormat/>
    <w:rsid w:val="00F4217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F4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42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_Нумерованный 1 Знак1"/>
    <w:link w:val="1"/>
    <w:qFormat/>
    <w:locked/>
    <w:rsid w:val="00F4217C"/>
    <w:rPr>
      <w:rFonts w:eastAsia="Times New Roman"/>
      <w:sz w:val="28"/>
      <w:szCs w:val="28"/>
    </w:rPr>
  </w:style>
  <w:style w:type="paragraph" w:customStyle="1" w:styleId="1">
    <w:name w:val="_Нумерованный 1"/>
    <w:basedOn w:val="a"/>
    <w:link w:val="110"/>
    <w:qFormat/>
    <w:rsid w:val="00F4217C"/>
    <w:pPr>
      <w:numPr>
        <w:numId w:val="1"/>
      </w:numPr>
      <w:spacing w:line="360" w:lineRule="auto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paragraph" w:customStyle="1" w:styleId="2">
    <w:name w:val="_Нумерованный 2"/>
    <w:basedOn w:val="a"/>
    <w:qFormat/>
    <w:rsid w:val="00F4217C"/>
    <w:pPr>
      <w:numPr>
        <w:ilvl w:val="1"/>
        <w:numId w:val="1"/>
      </w:numPr>
      <w:tabs>
        <w:tab w:val="left" w:pos="360"/>
      </w:tabs>
      <w:spacing w:line="360" w:lineRule="auto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F4217C"/>
    <w:pPr>
      <w:numPr>
        <w:ilvl w:val="2"/>
      </w:numPr>
    </w:pPr>
  </w:style>
  <w:style w:type="character" w:styleId="af2">
    <w:name w:val="footnote reference"/>
    <w:uiPriority w:val="99"/>
    <w:semiHidden/>
    <w:unhideWhenUsed/>
    <w:qFormat/>
    <w:rsid w:val="00F4217C"/>
    <w:rPr>
      <w:vertAlign w:val="superscript"/>
    </w:rPr>
  </w:style>
  <w:style w:type="character" w:styleId="af3">
    <w:name w:val="annotation reference"/>
    <w:uiPriority w:val="99"/>
    <w:semiHidden/>
    <w:unhideWhenUsed/>
    <w:qFormat/>
    <w:rsid w:val="00F4217C"/>
    <w:rPr>
      <w:sz w:val="16"/>
      <w:szCs w:val="16"/>
    </w:rPr>
  </w:style>
  <w:style w:type="character" w:customStyle="1" w:styleId="frgu-content-accordeon">
    <w:name w:val="frgu-content-accordeon"/>
    <w:basedOn w:val="a0"/>
    <w:qFormat/>
    <w:rsid w:val="00F4217C"/>
  </w:style>
  <w:style w:type="paragraph" w:styleId="af4">
    <w:name w:val="Balloon Text"/>
    <w:basedOn w:val="a"/>
    <w:link w:val="af5"/>
    <w:uiPriority w:val="99"/>
    <w:semiHidden/>
    <w:unhideWhenUsed/>
    <w:rsid w:val="00F4217C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21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56;&#1077;&#1075;&#1083;&#1072;&#1084;&#1077;&#1085;&#1090;%20&#1055;&#1054;&#1057;&#1058;&#1040;&#1053;&#1054;&#1042;&#1051;&#1045;&#1053;&#1048;&#1045;.docx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7FE100A04CF436DCCCECBCB31C68B42BF210599BFB806F655A1EE54601F0A8CDCC862B6B13B1233FA6C374EFDx9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=56069CBBBFFCA890F0397ADD594C7103FA28536818BE97C7BC4DC6208079812A348E85AA9A75a5j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14" Type="http://schemas.openxmlformats.org/officeDocument/2006/relationships/hyperlink" Target="https://www.gosuslugi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36C41D3376A0A4D349BD7A735CC90A2A7DF846D9EEFC4D6DCB36B41EE418BC33EAEA2990F0775A3638A836CB34F105CDB5C7C7C785954C20mFZ9H" TargetMode="External"/><Relationship Id="rId1" Type="http://schemas.openxmlformats.org/officeDocument/2006/relationships/hyperlink" Target="consultantplus://offline/ref=36C41D3376A0A4D349BD7A735CC90A2A7DF846D9EEFC4D6DCB36B41EE418BC33EAEA2993F177583C69F226CF7DA50AD2B7D0D9CC9B96m4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14496</Words>
  <Characters>82630</Characters>
  <Application>Microsoft Office Word</Application>
  <DocSecurity>0</DocSecurity>
  <Lines>688</Lines>
  <Paragraphs>193</Paragraphs>
  <ScaleCrop>false</ScaleCrop>
  <Company/>
  <LinksUpToDate>false</LinksUpToDate>
  <CharactersWithSpaces>96933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2021-12-06T03:38:00Z</dcterms:created>
  <dcterms:modified xsi:type="dcterms:W3CDTF">2021-12-06T04:41:00Z</dcterms:modified>
</cp:coreProperties>
</file>