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4E" w:rsidRPr="00D740D9" w:rsidRDefault="007B1BD6" w:rsidP="00D740D9">
      <w:pPr>
        <w:jc w:val="both"/>
        <w:rPr>
          <w:rFonts w:ascii="Times New Roman" w:hAnsi="Times New Roman" w:cs="Times New Roman"/>
          <w:sz w:val="28"/>
          <w:szCs w:val="28"/>
        </w:rPr>
      </w:pPr>
      <w:r w:rsidRPr="00D740D9">
        <w:rPr>
          <w:rFonts w:ascii="Times New Roman" w:hAnsi="Times New Roman" w:cs="Times New Roman"/>
          <w:sz w:val="28"/>
          <w:szCs w:val="28"/>
        </w:rPr>
        <w:t>Распоряжение Правительства Республики Башкортостан от 29 апреля 2020 года №426-р с 30 апреля  по 10 мая на территории Республики Башкортостан введен особый противопожарный</w:t>
      </w:r>
      <w:r w:rsidRPr="00D740D9">
        <w:rPr>
          <w:rFonts w:ascii="Times New Roman" w:hAnsi="Times New Roman" w:cs="Times New Roman"/>
          <w:sz w:val="28"/>
          <w:szCs w:val="28"/>
        </w:rPr>
        <w:tab/>
        <w:t xml:space="preserve">режим. </w:t>
      </w:r>
    </w:p>
    <w:p w:rsidR="007B1BD6" w:rsidRPr="00D740D9" w:rsidRDefault="007B1BD6" w:rsidP="00D740D9">
      <w:pPr>
        <w:jc w:val="both"/>
        <w:rPr>
          <w:rFonts w:ascii="Times New Roman" w:hAnsi="Times New Roman" w:cs="Times New Roman"/>
          <w:sz w:val="28"/>
          <w:szCs w:val="28"/>
        </w:rPr>
      </w:pPr>
      <w:r w:rsidRPr="00D740D9">
        <w:rPr>
          <w:rFonts w:ascii="Times New Roman" w:hAnsi="Times New Roman" w:cs="Times New Roman"/>
          <w:sz w:val="28"/>
          <w:szCs w:val="28"/>
        </w:rPr>
        <w:t xml:space="preserve">- Запрещено разведение костров, использование мангалов и иных приспособлений для тепловой обработки пищи с помощью открытого огня (за исключением мангалов  и иных приспособлений, находящихся и </w:t>
      </w:r>
      <w:proofErr w:type="spellStart"/>
      <w:r w:rsidRPr="00D740D9">
        <w:rPr>
          <w:rFonts w:ascii="Times New Roman" w:hAnsi="Times New Roman" w:cs="Times New Roman"/>
          <w:sz w:val="28"/>
          <w:szCs w:val="28"/>
        </w:rPr>
        <w:t>эксплуатирующихся</w:t>
      </w:r>
      <w:proofErr w:type="spellEnd"/>
      <w:r w:rsidRPr="00D740D9">
        <w:rPr>
          <w:rFonts w:ascii="Times New Roman" w:hAnsi="Times New Roman" w:cs="Times New Roman"/>
          <w:sz w:val="28"/>
          <w:szCs w:val="28"/>
        </w:rPr>
        <w:t xml:space="preserve"> на территориях объектов общественного питания (ресторанов, кафе, баров, столовых, пиццериях, кофейнях, пельменных, блинных)), проведение пожароопасных работ на определенных участках. Горючие отходы, мусор, сухую траву, листья собирать на специально выделенные площади, в контейнеры </w:t>
      </w:r>
      <w:r w:rsidR="00D740D9" w:rsidRPr="00D740D9">
        <w:rPr>
          <w:rFonts w:ascii="Times New Roman" w:hAnsi="Times New Roman" w:cs="Times New Roman"/>
          <w:sz w:val="28"/>
          <w:szCs w:val="28"/>
        </w:rPr>
        <w:t>или м</w:t>
      </w:r>
      <w:bookmarkStart w:id="0" w:name="_GoBack"/>
      <w:bookmarkEnd w:id="0"/>
      <w:r w:rsidR="00D740D9" w:rsidRPr="00D740D9">
        <w:rPr>
          <w:rFonts w:ascii="Times New Roman" w:hAnsi="Times New Roman" w:cs="Times New Roman"/>
          <w:sz w:val="28"/>
          <w:szCs w:val="28"/>
        </w:rPr>
        <w:t>ешки.</w:t>
      </w:r>
    </w:p>
    <w:sectPr w:rsidR="007B1BD6" w:rsidRPr="00D740D9" w:rsidSect="00913BF2">
      <w:type w:val="continuous"/>
      <w:pgSz w:w="11909" w:h="16834"/>
      <w:pgMar w:top="993" w:right="1090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D4"/>
    <w:rsid w:val="000A554E"/>
    <w:rsid w:val="00246FD4"/>
    <w:rsid w:val="002A75CB"/>
    <w:rsid w:val="007B1BD6"/>
    <w:rsid w:val="00913BF2"/>
    <w:rsid w:val="00D30708"/>
    <w:rsid w:val="00D7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2020-05-15T09:35:00Z</dcterms:created>
  <dcterms:modified xsi:type="dcterms:W3CDTF">2020-05-15T09:50:00Z</dcterms:modified>
</cp:coreProperties>
</file>